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A8A" w:rsidRDefault="00EA22C6" w:rsidP="00A170A5">
      <w:pPr>
        <w:spacing w:after="0" w:line="360" w:lineRule="auto"/>
        <w:ind w:firstLine="709"/>
        <w:jc w:val="center"/>
        <w:rPr>
          <w:b/>
          <w:u w:val="single"/>
        </w:rPr>
      </w:pPr>
      <w:r w:rsidRPr="00EA22C6">
        <w:rPr>
          <w:b/>
          <w:u w:val="single"/>
        </w:rPr>
        <w:t xml:space="preserve">Судебный </w:t>
      </w:r>
      <w:proofErr w:type="gramStart"/>
      <w:r w:rsidRPr="00EA22C6">
        <w:rPr>
          <w:b/>
          <w:u w:val="single"/>
        </w:rPr>
        <w:t>беспредел</w:t>
      </w:r>
      <w:proofErr w:type="gramEnd"/>
      <w:r w:rsidRPr="00EA22C6">
        <w:rPr>
          <w:b/>
          <w:u w:val="single"/>
        </w:rPr>
        <w:t xml:space="preserve">. Богатые банкиры творят со своими работниками что хотят.  </w:t>
      </w:r>
    </w:p>
    <w:p w:rsidR="00EA22C6" w:rsidRPr="00EA22C6" w:rsidRDefault="00EA22C6" w:rsidP="00A170A5">
      <w:pPr>
        <w:spacing w:after="0" w:line="360" w:lineRule="auto"/>
        <w:ind w:firstLine="709"/>
        <w:jc w:val="center"/>
        <w:rPr>
          <w:b/>
          <w:u w:val="single"/>
        </w:rPr>
      </w:pPr>
      <w:r w:rsidRPr="00EA22C6">
        <w:rPr>
          <w:b/>
          <w:u w:val="single"/>
        </w:rPr>
        <w:t>Невозможно добиться справедливости.</w:t>
      </w:r>
    </w:p>
    <w:p w:rsidR="00EA22C6" w:rsidRDefault="00EA22C6" w:rsidP="00A170A5">
      <w:pPr>
        <w:spacing w:after="0" w:line="360" w:lineRule="auto"/>
        <w:ind w:firstLine="709"/>
        <w:jc w:val="both"/>
      </w:pPr>
    </w:p>
    <w:p w:rsidR="00E3213C" w:rsidRDefault="00C123EC" w:rsidP="00A170A5">
      <w:pPr>
        <w:spacing w:after="0" w:line="360" w:lineRule="auto"/>
        <w:ind w:firstLine="709"/>
        <w:jc w:val="both"/>
      </w:pPr>
      <w:r>
        <w:t xml:space="preserve"> </w:t>
      </w:r>
      <w:r w:rsidR="00B56606" w:rsidRPr="00B56606">
        <w:t xml:space="preserve">Попытаюсь вкратце описать суть проблемы: </w:t>
      </w:r>
      <w:r>
        <w:t>Между ЗАО КБ «</w:t>
      </w:r>
      <w:proofErr w:type="spellStart"/>
      <w:r>
        <w:t>Росинтербанк</w:t>
      </w:r>
      <w:proofErr w:type="spellEnd"/>
      <w:r>
        <w:t xml:space="preserve">» и </w:t>
      </w:r>
      <w:r w:rsidR="00570DC5">
        <w:t xml:space="preserve">мной </w:t>
      </w:r>
      <w:r>
        <w:t xml:space="preserve">был заключен трудовой договор </w:t>
      </w:r>
      <w:r w:rsidR="00570DC5">
        <w:t>в</w:t>
      </w:r>
      <w:r w:rsidR="005D3FD3">
        <w:t xml:space="preserve"> октябр</w:t>
      </w:r>
      <w:r w:rsidR="00570DC5">
        <w:t>е</w:t>
      </w:r>
      <w:r w:rsidR="005D3FD3">
        <w:t xml:space="preserve"> </w:t>
      </w:r>
      <w:r>
        <w:t>2013</w:t>
      </w:r>
      <w:r w:rsidR="005D3FD3">
        <w:t xml:space="preserve"> года, согласно которому </w:t>
      </w:r>
      <w:r w:rsidR="00570DC5">
        <w:t>я</w:t>
      </w:r>
      <w:r w:rsidR="005D3FD3">
        <w:t xml:space="preserve"> принят на работу в ЗАО КБ «Росинтербанк» на должность Советника Председателя  Правления с 09 октября 2013</w:t>
      </w:r>
      <w:r w:rsidR="00E3213C">
        <w:t xml:space="preserve"> (п. 1.2, 1.3 Трудового договора)</w:t>
      </w:r>
    </w:p>
    <w:p w:rsidR="008C5C5B" w:rsidRDefault="008C5C5B" w:rsidP="00A170A5">
      <w:pPr>
        <w:spacing w:after="0" w:line="360" w:lineRule="auto"/>
        <w:ind w:firstLine="709"/>
        <w:jc w:val="both"/>
      </w:pPr>
      <w:r>
        <w:t xml:space="preserve">При приеме на работу, Работодателем и Работником был согласован оклад в определенном размере. В последующим, Работодателем, следуя применяемой  в ЗАО КБ «Росинтербанк» практике, заработная плата была разделена на две части: оклад и премиальную часть, являющуюся гарантированной и обязательной к выплате согласно внутреннему положению об оплате и материальном стимулировании персонала  ЗАО КБ «Росинтербанк». В соответствии со ст. 135 ТК РФ заработная плата работнику устанавливается трудовым договором в соответствии с действующими у данного работодателя системами оплаты труда. Системы оплаты труда, </w:t>
      </w:r>
      <w:r w:rsidR="00A170A5">
        <w:t>включая,</w:t>
      </w:r>
      <w:r>
        <w:t xml:space="preserve"> в том числе системы доплат и надбавок стимулирующего характера и системы премирования устанавливаются коллективными договорами, соглашениями и локальными нормативными актами в соответствии с трудовым законодательством.</w:t>
      </w:r>
    </w:p>
    <w:p w:rsidR="004C0264" w:rsidRDefault="004C0264" w:rsidP="00A170A5">
      <w:pPr>
        <w:spacing w:after="0" w:line="360" w:lineRule="auto"/>
        <w:ind w:firstLine="709"/>
        <w:jc w:val="both"/>
      </w:pPr>
      <w:r>
        <w:t>При приеме на работу мне в устном порядке, Председатель Правления Банка, обозначил объемные показатели</w:t>
      </w:r>
      <w:r w:rsidR="00EB799F">
        <w:t>,</w:t>
      </w:r>
      <w:r>
        <w:t xml:space="preserve"> которые я должен был выполнить за год (12 месяцев), выполнение которых будет являться подтверждением моей квалификации и соответственно прохождением испытательного срока.  Данные показатели я выполнил в три раза быстрее обозначенного срока</w:t>
      </w:r>
      <w:r w:rsidR="005911FE">
        <w:t>. П</w:t>
      </w:r>
      <w:r w:rsidR="00A170A5">
        <w:t>осле чего мне добавили</w:t>
      </w:r>
      <w:r>
        <w:t xml:space="preserve"> плановые показатели не только по объему, но и другим направлениям</w:t>
      </w:r>
      <w:r w:rsidR="005911FE">
        <w:t>,</w:t>
      </w:r>
      <w:r>
        <w:t xml:space="preserve"> невозможность выполнения которых мы обсуждали еще при приеме на работу с Председателем Правления Банка</w:t>
      </w:r>
      <w:r w:rsidR="005911FE">
        <w:t>. В результате моего неполного выполнения обновленных п</w:t>
      </w:r>
      <w:r w:rsidR="00D75591">
        <w:t>лановых показателей в Апреле - Мае</w:t>
      </w:r>
      <w:r w:rsidR="005911FE">
        <w:t xml:space="preserve"> 2014 года от меня в письменной форме потребовали написать заявление на увольнение, на что получили мой отказ.   </w:t>
      </w:r>
      <w:r>
        <w:t xml:space="preserve"> </w:t>
      </w:r>
      <w:r w:rsidR="005911FE">
        <w:t>После чего работодатель стал применять в отношении меня все возможные как законные, так и незаконны</w:t>
      </w:r>
      <w:r w:rsidR="00EB799F">
        <w:t xml:space="preserve">е репрессии </w:t>
      </w:r>
      <w:r w:rsidR="005911FE">
        <w:t>с целью п</w:t>
      </w:r>
      <w:r w:rsidR="00EB799F">
        <w:t>онуждения меня</w:t>
      </w:r>
      <w:r w:rsidR="005911FE">
        <w:t xml:space="preserve"> к увольнению. В результате чего</w:t>
      </w:r>
      <w:r w:rsidR="00D75591">
        <w:t>,</w:t>
      </w:r>
      <w:r w:rsidR="005911FE">
        <w:t xml:space="preserve"> </w:t>
      </w:r>
      <w:r>
        <w:t xml:space="preserve"> </w:t>
      </w:r>
      <w:r w:rsidR="005911FE">
        <w:t>без каких</w:t>
      </w:r>
      <w:r w:rsidR="00D75591">
        <w:t xml:space="preserve"> -</w:t>
      </w:r>
      <w:r w:rsidR="005911FE">
        <w:t xml:space="preserve"> либо причин меня на постоянной ежемесячной основе лишили 50% части заработной платы (премиальной части, которая согласно положения об оплате и материальном стимулировании персонала  ЗАО КБ «Росинтербанк»</w:t>
      </w:r>
      <w:r w:rsidR="008C5C5B">
        <w:t xml:space="preserve"> является обязательной к оплате. </w:t>
      </w:r>
      <w:proofErr w:type="gramStart"/>
      <w:r w:rsidR="008C5C5B">
        <w:t xml:space="preserve">Заверенное положение «живой» подписью и печатью банка имеется на руках). </w:t>
      </w:r>
      <w:proofErr w:type="gramEnd"/>
    </w:p>
    <w:p w:rsidR="009461C3" w:rsidRDefault="008C5C5B" w:rsidP="00A170A5">
      <w:pPr>
        <w:spacing w:after="0" w:line="360" w:lineRule="auto"/>
        <w:ind w:firstLine="709"/>
        <w:jc w:val="both"/>
      </w:pPr>
      <w:r>
        <w:t xml:space="preserve">Далее в течение небольшого периода времени </w:t>
      </w:r>
      <w:r w:rsidR="00B77F3E">
        <w:t xml:space="preserve">работодатель </w:t>
      </w:r>
      <w:r>
        <w:t>всячески создавал условия</w:t>
      </w:r>
      <w:r w:rsidR="00D75591">
        <w:t>,</w:t>
      </w:r>
      <w:r>
        <w:t xml:space="preserve"> целью которых являлось невозможность выполнение мной своих функциональных обязанностей. Как пример: согласно моей должностной инструкции на меня возложен в основном административно-управленческий и контрольный функционал</w:t>
      </w:r>
      <w:r w:rsidR="00843916">
        <w:t>. При этом работодатель в устном порядке запретил моим подчиненным выполнять мои распоряжения как письменные, так и устные, а с меня требовал выполнения полного и развернутого технического функционала. При этом было очевидно</w:t>
      </w:r>
      <w:r w:rsidR="00D75591">
        <w:t>,</w:t>
      </w:r>
      <w:r w:rsidR="00843916">
        <w:t xml:space="preserve"> что </w:t>
      </w:r>
      <w:proofErr w:type="gramStart"/>
      <w:r w:rsidR="00843916">
        <w:t>своими</w:t>
      </w:r>
      <w:proofErr w:type="gramEnd"/>
      <w:r w:rsidR="00843916">
        <w:t xml:space="preserve"> действия Работодатель добивается не каких </w:t>
      </w:r>
      <w:r w:rsidR="00D75591">
        <w:t xml:space="preserve">- </w:t>
      </w:r>
      <w:r w:rsidR="00843916">
        <w:t>либо финансовых показателей, а вытянуть из этой ситуации малейший повод для объявления выговора. В результате таких подставных действий со стороны Работодателя мне было объявлено 5 надуманных выговоров, а затем меня</w:t>
      </w:r>
      <w:r w:rsidR="006B7CE5">
        <w:t xml:space="preserve"> уволили.</w:t>
      </w:r>
      <w:r w:rsidR="00B77F3E">
        <w:t xml:space="preserve"> Считаю у</w:t>
      </w:r>
      <w:r w:rsidR="006B7CE5">
        <w:t xml:space="preserve">вольнение неправомерным, а приказ незаконным в силу следующего: Основанием для увольнения послужили ранее изданные в отношении меня приказы о применении дисциплинарных </w:t>
      </w:r>
      <w:r w:rsidR="006B7CE5">
        <w:lastRenderedPageBreak/>
        <w:t>взысканий в виде выговоров. В свою очередь увольнение по основанию п.5 ч.1 ст.81 ТК РФ, представляет собой самостоятельную меру дисциплинарного взыскания за совершения проступка, предусмотренную ч.1 ст</w:t>
      </w:r>
      <w:r w:rsidR="007F43D3">
        <w:t>.</w:t>
      </w:r>
      <w:r w:rsidR="006B7CE5">
        <w:t xml:space="preserve">192 ТК РФ. В соответствии с положением </w:t>
      </w:r>
      <w:proofErr w:type="gramStart"/>
      <w:r w:rsidR="006B7CE5">
        <w:t>ч</w:t>
      </w:r>
      <w:proofErr w:type="gramEnd"/>
      <w:r w:rsidR="006B7CE5">
        <w:t xml:space="preserve">.5 ст.193 ТК РФ, за каждый дисциплинарный проступок может быть применено только одно дисциплинарное взыскание. Таким образом, увольнение применятся в качестве меры дисциплинарного взыскания по основаниям, за которые уже были применены дисциплинарные взыскания в виде выговоров, т.е. повторно. В связи с этим увольнение работника осуществлено с нарушением требований </w:t>
      </w:r>
      <w:proofErr w:type="gramStart"/>
      <w:r w:rsidR="006B7CE5">
        <w:t>ч</w:t>
      </w:r>
      <w:proofErr w:type="gramEnd"/>
      <w:r w:rsidR="006B7CE5">
        <w:t>.5 ст.193 ТК РФ, противоречит принципу недопустимости привлечения к ответственности повторно, является незаконным.</w:t>
      </w:r>
      <w:r w:rsidR="009461C3">
        <w:t xml:space="preserve">  </w:t>
      </w:r>
    </w:p>
    <w:p w:rsidR="009461C3" w:rsidRDefault="009461C3" w:rsidP="00A170A5">
      <w:pPr>
        <w:spacing w:after="0" w:line="360" w:lineRule="auto"/>
        <w:ind w:firstLine="709"/>
        <w:jc w:val="both"/>
      </w:pPr>
      <w:r>
        <w:t xml:space="preserve">Аналогичная позиция отражена в судебной практике, что подтверждается решениями по следующим делам: </w:t>
      </w:r>
      <w:proofErr w:type="gramStart"/>
      <w:r>
        <w:t>Апелляционное определение Московского городского суда от 04.12.2012 по делу №11-29566,  Апелляционное определение Московского городского суда от 20.12.2012 по делу №11-26632, Апелляционное определение Ростовского областного суда от 16.01.2014 по делу №33-371, Апелляционное определение Иркутского областного суда от 14.06.2013 по делу №33-3899/13, Апелляционное определение Новосибирского областного суда от 04.06.2013 по делу №33-4030/2013.</w:t>
      </w:r>
      <w:proofErr w:type="gramEnd"/>
    </w:p>
    <w:p w:rsidR="006B7CE5" w:rsidRDefault="009461C3" w:rsidP="00A170A5">
      <w:pPr>
        <w:spacing w:after="0" w:line="360" w:lineRule="auto"/>
        <w:ind w:firstLine="709"/>
        <w:jc w:val="both"/>
      </w:pPr>
      <w:r>
        <w:t xml:space="preserve">Считаю увольнение незаконным не только </w:t>
      </w:r>
      <w:r w:rsidR="00B77F3E">
        <w:t>вследствие</w:t>
      </w:r>
      <w:r>
        <w:t xml:space="preserve"> нарушения Работодателем принципа недоступности применения дисциплинарного взыскания дважды за один и тот же проступок, но также в силу того, что </w:t>
      </w:r>
      <w:r w:rsidR="001F727F">
        <w:t>применения ранее вынесенных дисциплинарных взысканий, указанных в качестве оснований для увольнения по п.5 ч.1 ст.81 ТК РФ  является неправомерным и необоснованным.</w:t>
      </w:r>
      <w:r w:rsidR="006B7CE5">
        <w:t xml:space="preserve">    </w:t>
      </w:r>
    </w:p>
    <w:p w:rsidR="00843916" w:rsidRDefault="00445DF7" w:rsidP="00A170A5">
      <w:pPr>
        <w:spacing w:after="0" w:line="360" w:lineRule="auto"/>
        <w:ind w:firstLine="709"/>
        <w:jc w:val="both"/>
      </w:pPr>
      <w:r>
        <w:t xml:space="preserve">На основании </w:t>
      </w:r>
      <w:proofErr w:type="gramStart"/>
      <w:r>
        <w:t>вышеизложенного</w:t>
      </w:r>
      <w:proofErr w:type="gramEnd"/>
      <w:r>
        <w:t xml:space="preserve"> я обратился в Замоскворецкий районный суд со следующими исковыми требованиями:</w:t>
      </w:r>
    </w:p>
    <w:p w:rsidR="008903CA" w:rsidRDefault="00445DF7" w:rsidP="00A170A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</w:pPr>
      <w:proofErr w:type="gramStart"/>
      <w:r>
        <w:t xml:space="preserve">Признать применения меры дисциплинарного взыскания в виде увольнения неправомерным, Приказ о прекращении трудового договора с работником по инициативе работодателя на основании п.5 ч.1 ст.81 Трудового Кодекса Российской Федерации незаконным, восстановить </w:t>
      </w:r>
      <w:r w:rsidR="00570DC5">
        <w:t>меня</w:t>
      </w:r>
      <w:r>
        <w:t xml:space="preserve"> на работе в должности Советника Председателя Правления, взыскать заработную плату в полном объеме за время вынужденного прогула </w:t>
      </w:r>
      <w:r w:rsidR="00570DC5">
        <w:t>с даты увольнения</w:t>
      </w:r>
      <w:r w:rsidR="008903CA">
        <w:t xml:space="preserve"> по дату вынесения судом решения;</w:t>
      </w:r>
      <w:proofErr w:type="gramEnd"/>
    </w:p>
    <w:p w:rsidR="008903CA" w:rsidRDefault="008903CA" w:rsidP="00A170A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Взыскать с АО КБ «Росинтербанк» незаконно невыплаченную обязательную премиальную часть заработной платы;</w:t>
      </w:r>
    </w:p>
    <w:p w:rsidR="008903CA" w:rsidRDefault="008903CA" w:rsidP="00A170A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А также моральный вред и судебные расходы.</w:t>
      </w:r>
    </w:p>
    <w:p w:rsidR="00BB18BC" w:rsidRDefault="008903CA" w:rsidP="00A170A5">
      <w:pPr>
        <w:spacing w:after="0" w:line="360" w:lineRule="auto"/>
        <w:ind w:firstLine="709"/>
        <w:jc w:val="both"/>
      </w:pPr>
      <w:r>
        <w:t xml:space="preserve">Ответчик со своей стороны под различными предлогами всячески затягивал рассмотрения дела по существу. </w:t>
      </w:r>
      <w:r w:rsidR="00B77F3E">
        <w:t>В процессе  рассмотрения дела с</w:t>
      </w:r>
      <w:r>
        <w:t xml:space="preserve">удья дал понять ответчику, что </w:t>
      </w:r>
      <w:proofErr w:type="gramStart"/>
      <w:r>
        <w:t>повторное</w:t>
      </w:r>
      <w:proofErr w:type="gramEnd"/>
      <w:r>
        <w:t xml:space="preserve"> наказания за один и тот же дисциплинарный проступок недопустимо. И на каждом </w:t>
      </w:r>
      <w:r w:rsidR="00B77F3E">
        <w:t xml:space="preserve">судебном заседании </w:t>
      </w:r>
      <w:r w:rsidR="00445DF7">
        <w:t xml:space="preserve"> </w:t>
      </w:r>
      <w:r w:rsidR="00372F5F">
        <w:t xml:space="preserve">спрашивал у </w:t>
      </w:r>
      <w:proofErr w:type="gramStart"/>
      <w:r w:rsidR="00372F5F">
        <w:t>О</w:t>
      </w:r>
      <w:r>
        <w:t>тветчика</w:t>
      </w:r>
      <w:proofErr w:type="gramEnd"/>
      <w:r>
        <w:t xml:space="preserve"> за что он меня уволил и тот постоянно менял свою позицию в этом вопросе</w:t>
      </w:r>
      <w:r w:rsidR="009F1F41">
        <w:t>. И в конечном итоге остановился на варианте</w:t>
      </w:r>
      <w:r w:rsidR="00EE477E">
        <w:t>,</w:t>
      </w:r>
      <w:r w:rsidR="009F1F41">
        <w:t xml:space="preserve"> что я не выполнил плановые показатели, которых нет в основании  приказа на увольнение. Далее судья</w:t>
      </w:r>
      <w:r w:rsidR="00B77F3E">
        <w:t>,</w:t>
      </w:r>
      <w:r w:rsidR="009F1F41">
        <w:t xml:space="preserve"> на мое удивление</w:t>
      </w:r>
      <w:r w:rsidR="00B77F3E">
        <w:t>,</w:t>
      </w:r>
      <w:r w:rsidR="009F1F41">
        <w:t xml:space="preserve"> без видимых для меня </w:t>
      </w:r>
      <w:r w:rsidR="00570DC5">
        <w:t>причин кардинально поменял свое</w:t>
      </w:r>
      <w:r w:rsidR="009F1F41">
        <w:t xml:space="preserve"> отношения к процессу и принял сторону Ответчика, </w:t>
      </w:r>
      <w:r w:rsidR="00054877">
        <w:t xml:space="preserve">при этом полностью отказав мне по всем </w:t>
      </w:r>
      <w:r w:rsidR="009F1F41">
        <w:t>мои</w:t>
      </w:r>
      <w:r w:rsidR="00054877">
        <w:t>м</w:t>
      </w:r>
      <w:r w:rsidR="009F1F41">
        <w:t xml:space="preserve"> исковы</w:t>
      </w:r>
      <w:r w:rsidR="00054877">
        <w:t>м</w:t>
      </w:r>
      <w:r w:rsidR="009F1F41">
        <w:t xml:space="preserve"> требования</w:t>
      </w:r>
      <w:r w:rsidR="00054877">
        <w:t>м</w:t>
      </w:r>
      <w:r w:rsidR="009F1F41">
        <w:t xml:space="preserve">. </w:t>
      </w:r>
    </w:p>
    <w:p w:rsidR="001E782F" w:rsidRDefault="001E782F" w:rsidP="00A170A5">
      <w:pPr>
        <w:spacing w:after="0" w:line="360" w:lineRule="auto"/>
        <w:ind w:firstLine="709"/>
        <w:jc w:val="both"/>
      </w:pPr>
      <w:r>
        <w:t>Согласно решению Замоскворецкого районного</w:t>
      </w:r>
      <w:r w:rsidR="008903CA">
        <w:t xml:space="preserve"> </w:t>
      </w:r>
      <w:proofErr w:type="gramStart"/>
      <w:r>
        <w:t xml:space="preserve">суда города Москвы </w:t>
      </w:r>
      <w:r w:rsidRPr="001E782F">
        <w:rPr>
          <w:i/>
        </w:rPr>
        <w:t xml:space="preserve">Требования </w:t>
      </w:r>
      <w:r w:rsidR="00B77F3E">
        <w:rPr>
          <w:i/>
        </w:rPr>
        <w:t>работника</w:t>
      </w:r>
      <w:proofErr w:type="gramEnd"/>
      <w:r w:rsidR="00B77F3E">
        <w:rPr>
          <w:i/>
        </w:rPr>
        <w:t xml:space="preserve"> </w:t>
      </w:r>
      <w:r w:rsidRPr="001E782F">
        <w:rPr>
          <w:i/>
        </w:rPr>
        <w:t xml:space="preserve">о взыскании невыплаченной премиальной части заработной платы несостоятельны, поскольку в соответствии с </w:t>
      </w:r>
      <w:r w:rsidRPr="001E782F">
        <w:rPr>
          <w:i/>
        </w:rPr>
        <w:lastRenderedPageBreak/>
        <w:t>действующим у ответчика Положением об оплате труда и материальном стимулировании персонала АО КБ «Росинтербанк» выплата премий является правом, а не обязанностью работодателя.</w:t>
      </w:r>
      <w:r>
        <w:rPr>
          <w:i/>
        </w:rPr>
        <w:t xml:space="preserve">  </w:t>
      </w:r>
    </w:p>
    <w:p w:rsidR="001E782F" w:rsidRDefault="00372F5F" w:rsidP="00A170A5">
      <w:pPr>
        <w:spacing w:after="0" w:line="360" w:lineRule="auto"/>
        <w:ind w:firstLine="709"/>
        <w:jc w:val="both"/>
      </w:pPr>
      <w:r>
        <w:t>Трактуя данную часть</w:t>
      </w:r>
      <w:r w:rsidR="001E782F">
        <w:t xml:space="preserve"> трудового спора в вышеприведенной редакции</w:t>
      </w:r>
      <w:r>
        <w:t>,</w:t>
      </w:r>
      <w:r w:rsidR="001E782F">
        <w:t xml:space="preserve"> суд проигнорировал следующие обстоятельства:</w:t>
      </w:r>
    </w:p>
    <w:p w:rsidR="001E782F" w:rsidRDefault="001E782F" w:rsidP="00A170A5">
      <w:pPr>
        <w:spacing w:after="0" w:line="360" w:lineRule="auto"/>
        <w:ind w:firstLine="709"/>
        <w:jc w:val="both"/>
      </w:pPr>
      <w:proofErr w:type="gramStart"/>
      <w:r>
        <w:t>Во</w:t>
      </w:r>
      <w:proofErr w:type="gramEnd"/>
      <w:r>
        <w:t xml:space="preserve"> исполнения своих прав предусмотренных ст. 39 ГПК РФ сторонами в материалы дела были предоставлены следующие документы: </w:t>
      </w:r>
    </w:p>
    <w:p w:rsidR="00FC21FF" w:rsidRDefault="00FC21FF" w:rsidP="00A170A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</w:pPr>
      <w:r>
        <w:t>Положение об оплате труда и материальном стимулировании персонала ЗАО КБ «Росинтербанк»  (</w:t>
      </w:r>
      <w:r w:rsidRPr="00FC21FF">
        <w:rPr>
          <w:i/>
        </w:rPr>
        <w:t>далее Положение</w:t>
      </w:r>
      <w:r>
        <w:t>);</w:t>
      </w:r>
    </w:p>
    <w:p w:rsidR="00FC21FF" w:rsidRDefault="00FC21FF" w:rsidP="00A170A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</w:pPr>
      <w:r>
        <w:t>Положение об оплате труда и материальном стимулировании персонала ЗАО КБ «Росинтербанк» версия 1.1. (</w:t>
      </w:r>
      <w:r w:rsidRPr="00FC21FF">
        <w:rPr>
          <w:i/>
        </w:rPr>
        <w:t>далее Положение версия 1.1.</w:t>
      </w:r>
      <w:r>
        <w:t xml:space="preserve">). </w:t>
      </w:r>
    </w:p>
    <w:p w:rsidR="00FC21FF" w:rsidRDefault="00FC21FF" w:rsidP="00A170A5">
      <w:pPr>
        <w:spacing w:after="0" w:line="360" w:lineRule="auto"/>
        <w:ind w:firstLine="709"/>
        <w:jc w:val="both"/>
      </w:pPr>
      <w:r>
        <w:t>Оба документа дотированы одним числом, а именно 19 августа 2011 года. Данные документы содержат  разные редакции одних и тех же пунктов, а именно:</w:t>
      </w:r>
    </w:p>
    <w:p w:rsidR="006C14AA" w:rsidRDefault="00FC21FF" w:rsidP="00A170A5">
      <w:pPr>
        <w:spacing w:after="0" w:line="360" w:lineRule="auto"/>
        <w:ind w:firstLine="709"/>
        <w:jc w:val="both"/>
      </w:pPr>
      <w:r>
        <w:t>Суд первой инстанции в своем Решении приходит к выводу что: «… в соответствии с п. 3.</w:t>
      </w:r>
      <w:r w:rsidR="00F81FCA">
        <w:t>2</w:t>
      </w:r>
      <w:r>
        <w:t xml:space="preserve">. Положения, </w:t>
      </w:r>
    </w:p>
    <w:p w:rsidR="006C14AA" w:rsidRDefault="006C14AA" w:rsidP="00A170A5">
      <w:pPr>
        <w:spacing w:after="0" w:line="360" w:lineRule="auto"/>
        <w:ind w:firstLine="709"/>
        <w:jc w:val="both"/>
      </w:pPr>
      <w:r>
        <w:t>«</w:t>
      </w:r>
      <w:r w:rsidRPr="006C14AA">
        <w:rPr>
          <w:i/>
        </w:rPr>
        <w:t xml:space="preserve">Заработная плата штатного служащего (руководителя, специалиста) определяется штатным расписанием, фиксируется в трудовом договоре и складывается из должностного оклада, премии и </w:t>
      </w:r>
      <w:proofErr w:type="spellStart"/>
      <w:r w:rsidRPr="006C14AA">
        <w:rPr>
          <w:b/>
          <w:i/>
        </w:rPr>
        <w:t>бонусА</w:t>
      </w:r>
      <w:proofErr w:type="spellEnd"/>
      <w:r w:rsidRPr="006C14AA">
        <w:rPr>
          <w:b/>
          <w:i/>
        </w:rPr>
        <w:t xml:space="preserve">, </w:t>
      </w:r>
      <w:proofErr w:type="spellStart"/>
      <w:r w:rsidRPr="006C14AA">
        <w:rPr>
          <w:b/>
          <w:i/>
        </w:rPr>
        <w:t>которЫЙ</w:t>
      </w:r>
      <w:proofErr w:type="spellEnd"/>
      <w:r w:rsidRPr="006C14AA">
        <w:rPr>
          <w:i/>
        </w:rPr>
        <w:t xml:space="preserve"> не является обязательной выплатой</w:t>
      </w:r>
      <w:r>
        <w:t xml:space="preserve">» </w:t>
      </w:r>
    </w:p>
    <w:p w:rsidR="006C14AA" w:rsidRDefault="006C14AA" w:rsidP="00A170A5">
      <w:pPr>
        <w:spacing w:after="0" w:line="360" w:lineRule="auto"/>
        <w:ind w:firstLine="709"/>
        <w:jc w:val="both"/>
      </w:pPr>
      <w:r>
        <w:t>В положении версии 1.1. данный пункт изменен следующим образом:</w:t>
      </w:r>
    </w:p>
    <w:p w:rsidR="006C14AA" w:rsidRDefault="006C14AA" w:rsidP="00A170A5">
      <w:pPr>
        <w:spacing w:after="0" w:line="360" w:lineRule="auto"/>
        <w:ind w:firstLine="709"/>
        <w:jc w:val="both"/>
      </w:pPr>
      <w:r>
        <w:t>«</w:t>
      </w:r>
      <w:r w:rsidRPr="006C14AA">
        <w:rPr>
          <w:i/>
        </w:rPr>
        <w:t xml:space="preserve">Заработная плата штатного служащего (руководителя, специалиста) </w:t>
      </w:r>
      <w:r>
        <w:rPr>
          <w:i/>
        </w:rPr>
        <w:t xml:space="preserve">устанавливается трудовым договором в соответствии с действующим штатным расписанием </w:t>
      </w:r>
      <w:r w:rsidRPr="006C14AA">
        <w:rPr>
          <w:i/>
        </w:rPr>
        <w:t xml:space="preserve">и складывается из должностного оклада, премии и </w:t>
      </w:r>
      <w:proofErr w:type="spellStart"/>
      <w:r w:rsidRPr="006C14AA">
        <w:rPr>
          <w:b/>
          <w:i/>
        </w:rPr>
        <w:t>бонусА</w:t>
      </w:r>
      <w:proofErr w:type="spellEnd"/>
      <w:r>
        <w:rPr>
          <w:b/>
          <w:i/>
        </w:rPr>
        <w:t>. Премии и бонусы не являются обязательными выплатами</w:t>
      </w:r>
      <w:proofErr w:type="gramStart"/>
      <w:r>
        <w:rPr>
          <w:b/>
          <w:i/>
        </w:rPr>
        <w:t>.</w:t>
      </w:r>
      <w:r>
        <w:t>»</w:t>
      </w:r>
      <w:proofErr w:type="gramEnd"/>
    </w:p>
    <w:p w:rsidR="006C14AA" w:rsidRDefault="006C14AA" w:rsidP="00A170A5">
      <w:pPr>
        <w:spacing w:after="0" w:line="360" w:lineRule="auto"/>
        <w:ind w:firstLine="709"/>
        <w:jc w:val="both"/>
      </w:pPr>
      <w:r>
        <w:t xml:space="preserve">Указанное изменение может быть квалифицировано как подлог служебных документов с целью ухода Банка от обязательств по выплате премиальной части </w:t>
      </w:r>
      <w:r w:rsidR="00336792">
        <w:t xml:space="preserve">заработной платы. </w:t>
      </w:r>
      <w:proofErr w:type="gramStart"/>
      <w:r w:rsidR="00336792">
        <w:t>В качестве доказательств изложенной позиции сообщаю что печать, которой заверено Положение версии 1.1. утверждено Правлением ЗАО КБ «Росинтербанк» (протокол заседания Правления №74 от 19.08.20</w:t>
      </w:r>
      <w:r w:rsidR="00336792" w:rsidRPr="00336792">
        <w:rPr>
          <w:b/>
        </w:rPr>
        <w:t>11</w:t>
      </w:r>
      <w:r w:rsidR="00336792">
        <w:t>г.), действует с 24.09.</w:t>
      </w:r>
      <w:r w:rsidR="00336792" w:rsidRPr="00336792">
        <w:rPr>
          <w:b/>
        </w:rPr>
        <w:t>2012</w:t>
      </w:r>
      <w:r w:rsidR="00336792">
        <w:t>г., согласно выписке из приказа №1124/</w:t>
      </w:r>
      <w:proofErr w:type="spellStart"/>
      <w:r w:rsidR="00336792">
        <w:t>о-д</w:t>
      </w:r>
      <w:proofErr w:type="spellEnd"/>
      <w:r w:rsidR="00336792">
        <w:t xml:space="preserve"> от 24.09.20</w:t>
      </w:r>
      <w:r w:rsidR="00336792" w:rsidRPr="00336792">
        <w:rPr>
          <w:b/>
        </w:rPr>
        <w:t>12</w:t>
      </w:r>
      <w:r w:rsidR="00336792">
        <w:t xml:space="preserve">. </w:t>
      </w:r>
      <w:r w:rsidR="00336792" w:rsidRPr="00336792">
        <w:rPr>
          <w:b/>
        </w:rPr>
        <w:t>по какой причине печать, введенная в действия с 24.09.2012г., утверждает локальный нормативный акт, утвержденный в августе 2011 года не понятно.</w:t>
      </w:r>
      <w:proofErr w:type="gramEnd"/>
      <w:r w:rsidR="00336792">
        <w:t xml:space="preserve"> На руках работника имеются заверенные должностным лицом обеих версий Положения.  </w:t>
      </w:r>
      <w:r>
        <w:t xml:space="preserve"> </w:t>
      </w:r>
    </w:p>
    <w:p w:rsidR="00336792" w:rsidRDefault="00336792" w:rsidP="00A170A5">
      <w:pPr>
        <w:spacing w:after="0" w:line="360" w:lineRule="auto"/>
        <w:ind w:firstLine="709"/>
        <w:jc w:val="both"/>
      </w:pPr>
      <w:r>
        <w:t>Таким образом</w:t>
      </w:r>
      <w:r w:rsidR="002C06F7">
        <w:t>,</w:t>
      </w:r>
      <w:r>
        <w:t xml:space="preserve"> придя к выводу, что данный пункт Положения </w:t>
      </w:r>
      <w:r w:rsidR="002C06F7">
        <w:t xml:space="preserve">важен для данной части спора суд первой инстанции проигнорировал различия в одном и том же пункте в Положении и в Положении версии 1.1. таким </w:t>
      </w:r>
      <w:proofErr w:type="gramStart"/>
      <w:r w:rsidR="002C06F7">
        <w:t>образом</w:t>
      </w:r>
      <w:proofErr w:type="gramEnd"/>
      <w:r w:rsidR="002C06F7">
        <w:t xml:space="preserve"> уклонился от полного и всестороннего анализа доказательств по данному делу в этой части.  </w:t>
      </w:r>
    </w:p>
    <w:p w:rsidR="006D24DA" w:rsidRDefault="002C06F7" w:rsidP="00A170A5">
      <w:pPr>
        <w:spacing w:after="0" w:line="360" w:lineRule="auto"/>
        <w:ind w:firstLine="709"/>
        <w:jc w:val="both"/>
      </w:pPr>
      <w:r>
        <w:t xml:space="preserve">Приказам председателя Правления Банка от 02.04.2015г. я был уволен с занимаемой должности Советника Председателя Правления. Трудовой договор расторгнут в связи с неоднократным неисполнением работником без уважительных причин трудовых обязанностей, если он имеет дисциплинарное взыскание, п.5 ст.81 ТК РФ, считаю что данный приказ является незаконным, т.к. увольнение было произведено за дисциплинарные </w:t>
      </w:r>
      <w:proofErr w:type="gramStart"/>
      <w:r w:rsidR="006D24DA">
        <w:t>проступки</w:t>
      </w:r>
      <w:proofErr w:type="gramEnd"/>
      <w:r w:rsidR="006D24DA">
        <w:t xml:space="preserve"> за которые мне уже были применены дисциплинарные взыскания в виде выговоров. Однако судом первой инстанции данное обстоятельство оставлено без внимания.</w:t>
      </w:r>
    </w:p>
    <w:p w:rsidR="00BF7A8A" w:rsidRDefault="006D24DA" w:rsidP="00A170A5">
      <w:pPr>
        <w:spacing w:after="0" w:line="360" w:lineRule="auto"/>
        <w:ind w:firstLine="709"/>
        <w:jc w:val="both"/>
      </w:pPr>
      <w:r>
        <w:t>Согласно приказу на увольнение я был уволен с должности Советника Председателя Правления. Основанием для расторжения Трудового договора согласно приказу послужило</w:t>
      </w:r>
      <w:proofErr w:type="gramStart"/>
      <w:r>
        <w:t>: «…..</w:t>
      </w:r>
      <w:proofErr w:type="gramEnd"/>
      <w:r>
        <w:t xml:space="preserve">неоднократное </w:t>
      </w:r>
      <w:r>
        <w:lastRenderedPageBreak/>
        <w:t xml:space="preserve">неисполнение работником без уважительных причин трудовых обязанностей, если он имеет дисциплинарное взыскание, пункт 5 ч.1 ст. 81 ТК РФ. Именно данное основание указано в Приказе об увольнении. В качестве приложений к Приказу указаны: докладная записка начальника Департамента развития розничного бизнеса от 30.03.2015г., Моя Объяснительная записка, </w:t>
      </w:r>
      <w:r w:rsidR="00BF7A8A">
        <w:t xml:space="preserve">и </w:t>
      </w:r>
      <w:r>
        <w:t>Приказ</w:t>
      </w:r>
      <w:r w:rsidR="00BF7A8A">
        <w:t xml:space="preserve">ы которыми мне объявлены выговоры. </w:t>
      </w:r>
      <w:r>
        <w:t xml:space="preserve"> </w:t>
      </w:r>
    </w:p>
    <w:p w:rsidR="00F323E0" w:rsidRDefault="00F323E0" w:rsidP="00A170A5">
      <w:pPr>
        <w:spacing w:after="0" w:line="360" w:lineRule="auto"/>
        <w:ind w:firstLine="709"/>
        <w:jc w:val="both"/>
      </w:pPr>
      <w:r>
        <w:t xml:space="preserve">В соответствии со ст. 193 ТК РФ за каждый дисциплинарный проступок может быть применено только одно дисциплинарное взыскание. Таким образом, на момент увольнения Работодатель применил к Работнику меры дисциплинарного взыскания за все </w:t>
      </w:r>
      <w:proofErr w:type="gramStart"/>
      <w:r>
        <w:t>проступки</w:t>
      </w:r>
      <w:proofErr w:type="gramEnd"/>
      <w:r>
        <w:t xml:space="preserve"> которые допустил Работник (по версии ответчика) в ходе осуществления им трудовой деятельности. Повторное применение какого-либо дисциплинарного взыскания не допускается.</w:t>
      </w:r>
    </w:p>
    <w:p w:rsidR="00F323E0" w:rsidRDefault="00F323E0" w:rsidP="00A170A5">
      <w:pPr>
        <w:spacing w:after="0" w:line="360" w:lineRule="auto"/>
        <w:ind w:firstLine="709"/>
        <w:jc w:val="both"/>
      </w:pPr>
      <w:r>
        <w:t xml:space="preserve">Согласно ст. 192 ТК РФ за совершение дисциплинарного проступка, т.е. неисполнение или ненадлежащие исполнения работником по его вине возложенных на него трудовых обязанностей, работодатель имеет право применить следующие дисциплинарные взыскания: замечание, выговор, увольнение. </w:t>
      </w:r>
      <w:proofErr w:type="gramStart"/>
      <w:r>
        <w:t>Исходя из положения данной статьи не допускается</w:t>
      </w:r>
      <w:proofErr w:type="gramEnd"/>
      <w:r>
        <w:t xml:space="preserve"> применения двух видов дисциплинарных взысканий за одно нарушение.</w:t>
      </w:r>
    </w:p>
    <w:p w:rsidR="00364515" w:rsidRDefault="00364515" w:rsidP="00A170A5">
      <w:pPr>
        <w:spacing w:after="0" w:line="360" w:lineRule="auto"/>
        <w:ind w:firstLine="709"/>
        <w:jc w:val="both"/>
      </w:pPr>
      <w:r>
        <w:t>Что касается Докладной записки на имя Председателя Правления, то она содержит перечисленные из ранее допущенных работником  (по версии</w:t>
      </w:r>
      <w:r w:rsidR="001346D2">
        <w:t xml:space="preserve"> ответчика) дисциплинарных проступ</w:t>
      </w:r>
      <w:r>
        <w:t>ков, а также рекомендация/предложение уволить работника с занимаемой должности по п.5 ч.1 ст. 81 ТК РФ. Таким образом</w:t>
      </w:r>
      <w:r w:rsidR="00EA22C6">
        <w:t>,</w:t>
      </w:r>
      <w:r>
        <w:t xml:space="preserve"> в основании увольнения Работника положены дисциплинарные проступки совершенные работником (по версии ответчика) какой </w:t>
      </w:r>
      <w:r w:rsidR="00372F5F">
        <w:t xml:space="preserve">- </w:t>
      </w:r>
      <w:r>
        <w:t xml:space="preserve">либо новый дисциплинарный проступок </w:t>
      </w:r>
      <w:r w:rsidR="00EA22C6">
        <w:t xml:space="preserve">работодателем </w:t>
      </w:r>
      <w:r>
        <w:t>не указан.</w:t>
      </w:r>
    </w:p>
    <w:p w:rsidR="00364515" w:rsidRDefault="00364515" w:rsidP="00A170A5">
      <w:pPr>
        <w:spacing w:after="0" w:line="360" w:lineRule="auto"/>
        <w:ind w:firstLine="709"/>
        <w:jc w:val="both"/>
      </w:pPr>
      <w:r>
        <w:t>Исходя из вышеприведенных доводов, становится очевидным, что решение Замоскворецкого районного суда было вынесено с нарушением норм гражданско-процессуального законодательства и подлежит отмене.</w:t>
      </w:r>
    </w:p>
    <w:p w:rsidR="00336792" w:rsidRDefault="00364515" w:rsidP="00A170A5">
      <w:pPr>
        <w:spacing w:after="0" w:line="360" w:lineRule="auto"/>
        <w:ind w:firstLine="709"/>
        <w:jc w:val="both"/>
      </w:pPr>
      <w:r>
        <w:t>Однако</w:t>
      </w:r>
      <w:r w:rsidR="00EA22C6">
        <w:t>,</w:t>
      </w:r>
      <w:r>
        <w:t xml:space="preserve"> обратившись с  апелляционной жалобой в Московский городской</w:t>
      </w:r>
      <w:r w:rsidR="00372F5F">
        <w:t xml:space="preserve"> суд с</w:t>
      </w:r>
      <w:r>
        <w:t>выше обозначенными  доводами</w:t>
      </w:r>
      <w:r w:rsidR="00372F5F">
        <w:t>,</w:t>
      </w:r>
      <w:r>
        <w:t xml:space="preserve"> я также получил отказ в удовлетворении своих исковых требований. Московский городской суд подд</w:t>
      </w:r>
      <w:r w:rsidR="00AD0809">
        <w:t xml:space="preserve">ержал решение первой инстанции.  </w:t>
      </w:r>
      <w:r w:rsidR="00F323E0">
        <w:t xml:space="preserve">   </w:t>
      </w:r>
      <w:r w:rsidR="006D24DA">
        <w:t xml:space="preserve">      </w:t>
      </w:r>
      <w:r w:rsidR="002C06F7">
        <w:t xml:space="preserve">  </w:t>
      </w:r>
    </w:p>
    <w:p w:rsidR="001E782F" w:rsidRDefault="001E782F" w:rsidP="00A170A5">
      <w:pPr>
        <w:spacing w:after="0" w:line="360" w:lineRule="auto"/>
        <w:ind w:firstLine="709"/>
        <w:jc w:val="both"/>
      </w:pPr>
    </w:p>
    <w:p w:rsidR="0016699F" w:rsidRPr="00AE6CEE" w:rsidRDefault="00BF7A8A" w:rsidP="00A170A5">
      <w:pPr>
        <w:spacing w:after="0" w:line="360" w:lineRule="auto"/>
        <w:ind w:firstLine="709"/>
        <w:jc w:val="both"/>
        <w:rPr>
          <w:i/>
        </w:rPr>
      </w:pPr>
      <w:r>
        <w:rPr>
          <w:i/>
        </w:rPr>
        <w:t xml:space="preserve">Исходя из вышеперечисленного решения судов более чем просто </w:t>
      </w:r>
      <w:proofErr w:type="gramStart"/>
      <w:r>
        <w:rPr>
          <w:i/>
        </w:rPr>
        <w:t>странное</w:t>
      </w:r>
      <w:proofErr w:type="gramEnd"/>
      <w:r>
        <w:rPr>
          <w:i/>
        </w:rPr>
        <w:t>.</w:t>
      </w:r>
      <w:r w:rsidR="0066646F" w:rsidRPr="00AE6CEE">
        <w:rPr>
          <w:i/>
        </w:rPr>
        <w:t xml:space="preserve"> </w:t>
      </w:r>
      <w:r w:rsidR="009163F4">
        <w:rPr>
          <w:i/>
        </w:rPr>
        <w:t xml:space="preserve"> </w:t>
      </w:r>
      <w:r w:rsidR="009163F4" w:rsidRPr="00AE6CEE">
        <w:rPr>
          <w:i/>
        </w:rPr>
        <w:t xml:space="preserve">Банк регулярно применял дискриминационную политику в отношении сотрудников,  с целью не соблюдения принятых на себя обязательств перед сотрудниками банка, тем самым нарушая права </w:t>
      </w:r>
      <w:r w:rsidR="009163F4">
        <w:rPr>
          <w:i/>
        </w:rPr>
        <w:t>работников</w:t>
      </w:r>
      <w:r w:rsidR="009163F4" w:rsidRPr="00AE6CEE">
        <w:rPr>
          <w:i/>
        </w:rPr>
        <w:t>.</w:t>
      </w:r>
      <w:r w:rsidR="009163F4">
        <w:rPr>
          <w:i/>
        </w:rPr>
        <w:t xml:space="preserve"> </w:t>
      </w:r>
      <w:r w:rsidR="0066646F" w:rsidRPr="00AE6CEE">
        <w:rPr>
          <w:i/>
        </w:rPr>
        <w:t xml:space="preserve">Прошу Вас </w:t>
      </w:r>
      <w:r w:rsidR="00AE6CEE">
        <w:rPr>
          <w:i/>
        </w:rPr>
        <w:t xml:space="preserve"> св</w:t>
      </w:r>
      <w:r w:rsidR="0066646F" w:rsidRPr="00AE6CEE">
        <w:rPr>
          <w:i/>
        </w:rPr>
        <w:t>оим</w:t>
      </w:r>
      <w:r w:rsidR="0016699F" w:rsidRPr="00AE6CEE">
        <w:rPr>
          <w:i/>
        </w:rPr>
        <w:t xml:space="preserve"> безусловным авторитетом</w:t>
      </w:r>
      <w:r w:rsidR="0066646F" w:rsidRPr="00AE6CEE">
        <w:rPr>
          <w:i/>
        </w:rPr>
        <w:t>,</w:t>
      </w:r>
      <w:r w:rsidR="0016699F" w:rsidRPr="00AE6CEE">
        <w:rPr>
          <w:i/>
        </w:rPr>
        <w:t xml:space="preserve"> помочь мне отстоять мои законные права и придать моему делу массовую огласку во</w:t>
      </w:r>
      <w:r w:rsidR="00EE477E" w:rsidRPr="00AE6CEE">
        <w:rPr>
          <w:i/>
        </w:rPr>
        <w:t xml:space="preserve"> избежание</w:t>
      </w:r>
      <w:r w:rsidR="0016699F" w:rsidRPr="00AE6CEE">
        <w:rPr>
          <w:i/>
        </w:rPr>
        <w:t xml:space="preserve"> очередных неправомерных решени</w:t>
      </w:r>
      <w:r w:rsidR="00EA22C6" w:rsidRPr="00AE6CEE">
        <w:rPr>
          <w:i/>
        </w:rPr>
        <w:t xml:space="preserve">й </w:t>
      </w:r>
      <w:r w:rsidR="0016699F" w:rsidRPr="00AE6CEE">
        <w:rPr>
          <w:i/>
        </w:rPr>
        <w:t>суда</w:t>
      </w:r>
      <w:r w:rsidR="00AE6CEE" w:rsidRPr="00AE6CEE">
        <w:rPr>
          <w:i/>
        </w:rPr>
        <w:t xml:space="preserve">. </w:t>
      </w:r>
    </w:p>
    <w:sectPr w:rsidR="0016699F" w:rsidRPr="00AE6CEE" w:rsidSect="0016699F">
      <w:pgSz w:w="11906" w:h="16838"/>
      <w:pgMar w:top="851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17A7E"/>
    <w:multiLevelType w:val="hybridMultilevel"/>
    <w:tmpl w:val="8B68B50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BDA6A39"/>
    <w:multiLevelType w:val="hybridMultilevel"/>
    <w:tmpl w:val="B758264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123EC"/>
    <w:rsid w:val="00054877"/>
    <w:rsid w:val="001346D2"/>
    <w:rsid w:val="0016699F"/>
    <w:rsid w:val="001E782F"/>
    <w:rsid w:val="001F727F"/>
    <w:rsid w:val="002C06F7"/>
    <w:rsid w:val="00303917"/>
    <w:rsid w:val="00336792"/>
    <w:rsid w:val="00356C23"/>
    <w:rsid w:val="00364515"/>
    <w:rsid w:val="00372F5F"/>
    <w:rsid w:val="00445DF7"/>
    <w:rsid w:val="00485577"/>
    <w:rsid w:val="004C0264"/>
    <w:rsid w:val="00570DC5"/>
    <w:rsid w:val="005911FE"/>
    <w:rsid w:val="005B328B"/>
    <w:rsid w:val="005D3FD3"/>
    <w:rsid w:val="00653F25"/>
    <w:rsid w:val="00665528"/>
    <w:rsid w:val="0066646F"/>
    <w:rsid w:val="006B7CE5"/>
    <w:rsid w:val="006C14AA"/>
    <w:rsid w:val="006D24DA"/>
    <w:rsid w:val="007F43D3"/>
    <w:rsid w:val="00843916"/>
    <w:rsid w:val="008903CA"/>
    <w:rsid w:val="008C5C5B"/>
    <w:rsid w:val="009163F4"/>
    <w:rsid w:val="009461C3"/>
    <w:rsid w:val="009E2647"/>
    <w:rsid w:val="009E5C0E"/>
    <w:rsid w:val="009F1F41"/>
    <w:rsid w:val="00A170A5"/>
    <w:rsid w:val="00AD0809"/>
    <w:rsid w:val="00AE6CEE"/>
    <w:rsid w:val="00B56606"/>
    <w:rsid w:val="00B77F3E"/>
    <w:rsid w:val="00BB18BC"/>
    <w:rsid w:val="00BF7A8A"/>
    <w:rsid w:val="00C123EC"/>
    <w:rsid w:val="00CC5DBD"/>
    <w:rsid w:val="00CD1C9B"/>
    <w:rsid w:val="00D75591"/>
    <w:rsid w:val="00DE1BE2"/>
    <w:rsid w:val="00E3213C"/>
    <w:rsid w:val="00EA22C6"/>
    <w:rsid w:val="00EB799F"/>
    <w:rsid w:val="00EE477E"/>
    <w:rsid w:val="00F323E0"/>
    <w:rsid w:val="00F81FCA"/>
    <w:rsid w:val="00FC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DF7"/>
    <w:pPr>
      <w:ind w:left="720"/>
      <w:contextualSpacing/>
    </w:pPr>
  </w:style>
  <w:style w:type="character" w:customStyle="1" w:styleId="apple-converted-space">
    <w:name w:val="apple-converted-space"/>
    <w:basedOn w:val="a0"/>
    <w:rsid w:val="00B56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Ogienko</dc:creator>
  <cp:lastModifiedBy>Ogienko</cp:lastModifiedBy>
  <cp:revision>3</cp:revision>
  <dcterms:created xsi:type="dcterms:W3CDTF">2016-03-14T11:14:00Z</dcterms:created>
  <dcterms:modified xsi:type="dcterms:W3CDTF">2016-03-14T11:38:00Z</dcterms:modified>
</cp:coreProperties>
</file>