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B" w:rsidRPr="002D240B" w:rsidRDefault="00BD7305" w:rsidP="002D240B">
      <w:pPr>
        <w:shd w:val="clear" w:color="auto" w:fill="FFFFFF"/>
        <w:spacing w:before="300" w:after="53" w:line="48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Положение о премировании</w:t>
      </w:r>
    </w:p>
    <w:p w:rsidR="002D240B" w:rsidRPr="00782E22" w:rsidRDefault="002D240B" w:rsidP="00782E22">
      <w:pPr>
        <w:pStyle w:val="a4"/>
        <w:numPr>
          <w:ilvl w:val="0"/>
          <w:numId w:val="1"/>
        </w:num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82E2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782E22" w:rsidRPr="00782E22" w:rsidRDefault="00782E22" w:rsidP="00782E22">
      <w:pPr>
        <w:pStyle w:val="a4"/>
        <w:shd w:val="clear" w:color="auto" w:fill="FFFFFF"/>
        <w:spacing w:before="360" w:after="60" w:line="390" w:lineRule="atLeast"/>
        <w:ind w:left="435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1.1. Настоящее Положение о премировании предусматривает порядок и условия выплаты работникам дополнительно к заработной плате материального поощрения в виде премий за надлежащее выполнение трудовых функций при соблюдении ими условий премирования.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1.2. Положение о премировании направлено на повышение материальной заинтересованности работников в своевременном и качественном выполнении трудовых обязанностей, а также повышение эффективности работы и улучшение ее качества. Начисление и выплата премий производится на основании индивидуальной оценки труда каждого работника.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1.3. Премии выплачиваются из фонда оплаты труда Работодателя.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1.4. Основанием для начисления премии являются данные бухгалтерской, статистической отчетности и оперативного учета организации.</w:t>
      </w:r>
    </w:p>
    <w:p w:rsidR="002D240B" w:rsidRPr="00782E22" w:rsidRDefault="002D240B" w:rsidP="00782E22">
      <w:pPr>
        <w:pStyle w:val="a4"/>
        <w:numPr>
          <w:ilvl w:val="0"/>
          <w:numId w:val="1"/>
        </w:num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82E2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Показатели премирования и размеры премий</w:t>
      </w:r>
    </w:p>
    <w:p w:rsidR="00782E22" w:rsidRPr="00782E22" w:rsidRDefault="00782E22" w:rsidP="00782E22">
      <w:pPr>
        <w:shd w:val="clear" w:color="auto" w:fill="FFFFFF"/>
        <w:spacing w:before="360" w:after="60" w:line="390" w:lineRule="atLeast"/>
        <w:ind w:left="75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2.1. Для всех работников, на которых распространяется настоящее Положение, основным условием премирования является выполнение плана по финансовому результату деятельности организации.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 Премии устанавливаются в размере:</w:t>
      </w:r>
    </w:p>
    <w:p w:rsidR="002D240B" w:rsidRP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ежемесячно до </w:t>
      </w:r>
      <w:r w:rsidR="006C0B0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процентов от величины </w:t>
      </w:r>
      <w:r w:rsidR="007714F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оклада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Работникам, проработавшим неполное количество рабочих дней в месяце, текущие премии выплачиваются пропорционально отработанному времени.</w:t>
      </w:r>
    </w:p>
    <w:p w:rsidR="00782E22" w:rsidRDefault="002D240B" w:rsidP="002D240B">
      <w:p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D24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3. Порядок премирования</w:t>
      </w:r>
    </w:p>
    <w:p w:rsidR="00352C8A" w:rsidRPr="002D240B" w:rsidRDefault="00352C8A" w:rsidP="002D240B">
      <w:p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3.1. Премии </w:t>
      </w:r>
      <w:r w:rsidR="009953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начисляются</w:t>
      </w: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результатам работы </w:t>
      </w:r>
      <w:r w:rsidR="00352C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 </w:t>
      </w:r>
      <w:r w:rsidR="00FD48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две недели(14 дней)</w:t>
      </w:r>
      <w:r w:rsidR="00352C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 виде прибавки к заработной плате.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</w:t>
      </w:r>
      <w:r w:rsidR="009953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Премии выплачиваются по представлению руководителей подразделений организации вместе с заработной платой </w:t>
      </w:r>
      <w:r w:rsidR="009953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через</w:t>
      </w: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месяц.</w:t>
      </w:r>
    </w:p>
    <w:p w:rsidR="00782E22" w:rsidRPr="00782E22" w:rsidRDefault="002D240B" w:rsidP="00782E22">
      <w:pPr>
        <w:pStyle w:val="a4"/>
        <w:numPr>
          <w:ilvl w:val="0"/>
          <w:numId w:val="2"/>
        </w:num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782E2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Условия снижения премий и их невыплаты</w:t>
      </w:r>
    </w:p>
    <w:p w:rsidR="00782E22" w:rsidRPr="00782E22" w:rsidRDefault="00782E22" w:rsidP="00782E22">
      <w:pPr>
        <w:pStyle w:val="a4"/>
        <w:shd w:val="clear" w:color="auto" w:fill="FFFFFF"/>
        <w:spacing w:before="360" w:after="60" w:line="390" w:lineRule="atLeast"/>
        <w:ind w:left="435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4.1. Работникам не выплачивается премия (полностью или частично) в случае неудовлетворительной работы, невыполнения должностных обязанностей, перечисленных в трудовом договоре, иных локальных нормативных актах или законодательстве РФ. Основанием для невыплаты является служебная записка руководителя</w:t>
      </w:r>
      <w:proofErr w:type="gramStart"/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</w:t>
      </w:r>
      <w:proofErr w:type="gramEnd"/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структурного подразделения о допущенном нарушении.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4.2. Невыплата работнику премии полностью или частично производится на основании </w:t>
      </w:r>
      <w:r w:rsidR="00140F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распоряжения</w:t>
      </w: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руководителя с обязательным указанием причин невыплаты или уменьшения размера премии независимо от применения к нему мер дисциплинарного взыскания.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4.3. Премия работникам может быть полностью или частично не выплачена в следующих случаях:</w:t>
      </w:r>
    </w:p>
    <w:p w:rsidR="002D240B" w:rsidRP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:rsidR="002D240B" w:rsidRP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невыполнения производственных и технологических инструкций, положений, регламентов, требований по охране труда и техники безопасности;</w:t>
      </w:r>
    </w:p>
    <w:p w:rsidR="002D240B" w:rsidRP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нарушения установленных администрацией требований оформления документации и результатов работ;</w:t>
      </w:r>
    </w:p>
    <w:p w:rsidR="002D240B" w:rsidRP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нарушения сроков выполнения или сдачи работ, установленных приказами и распоряжениями администрации или договорными обязательствами;</w:t>
      </w:r>
    </w:p>
    <w:p w:rsidR="002D240B" w:rsidRP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невыполнения приказов, указаний и поручений непосредственного руководства либо администрации;</w:t>
      </w:r>
    </w:p>
    <w:p w:rsidR="002D240B" w:rsidRDefault="00BD7305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="002D240B"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наличия претензий, рекламаций, жалоб контрагентов и партнеров.</w:t>
      </w:r>
    </w:p>
    <w:p w:rsidR="0099532A" w:rsidRPr="002D240B" w:rsidRDefault="0099532A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увольнение.</w:t>
      </w:r>
    </w:p>
    <w:p w:rsidR="002D240B" w:rsidRDefault="002D240B" w:rsidP="002D240B">
      <w:p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D240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Заключительные положения</w:t>
      </w:r>
    </w:p>
    <w:p w:rsidR="00782E22" w:rsidRPr="002D240B" w:rsidRDefault="00782E22" w:rsidP="002D240B">
      <w:pPr>
        <w:shd w:val="clear" w:color="auto" w:fill="FFFFFF"/>
        <w:spacing w:before="360" w:after="60" w:line="390" w:lineRule="atLeast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5.1. Премии, предусмотренные настоящим Положением, </w:t>
      </w:r>
      <w:r w:rsidR="00140F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</w:t>
      </w:r>
      <w:bookmarkStart w:id="0" w:name="_GoBack"/>
      <w:bookmarkEnd w:id="0"/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учитываются в составе средней заработной платы для исчисления пенсий, отпусков, пособий по временной нетрудоспособности и т. д.</w:t>
      </w:r>
    </w:p>
    <w:p w:rsidR="002D240B" w:rsidRPr="002D240B" w:rsidRDefault="002D240B" w:rsidP="002D240B">
      <w:pPr>
        <w:shd w:val="clear" w:color="auto" w:fill="FFFFFF"/>
        <w:spacing w:after="9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D24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5.2. Настоящее Положение действует до его отмены, изменения или замены новым.</w:t>
      </w:r>
    </w:p>
    <w:p w:rsidR="00AE0B3B" w:rsidRDefault="00FD48D2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FA0CC6" w:rsidRDefault="00FA0CC6"/>
    <w:p w:rsidR="009D5676" w:rsidRDefault="009D5676" w:rsidP="00FA0CC6">
      <w:pPr>
        <w:rPr>
          <w:b/>
        </w:rPr>
      </w:pPr>
    </w:p>
    <w:p w:rsidR="00FA0CC6" w:rsidRDefault="00FA0CC6" w:rsidP="00FA0CC6">
      <w:r w:rsidRPr="001A09E3">
        <w:rPr>
          <w:b/>
        </w:rPr>
        <w:lastRenderedPageBreak/>
        <w:t>Примечание</w:t>
      </w:r>
      <w:r>
        <w:t xml:space="preserve"> (кто и за что?).</w:t>
      </w:r>
    </w:p>
    <w:p w:rsidR="007714F3" w:rsidRDefault="007714F3" w:rsidP="007714F3">
      <w:pPr>
        <w:pStyle w:val="a4"/>
        <w:rPr>
          <w:b/>
        </w:rPr>
      </w:pPr>
      <w:r w:rsidRPr="001A09E3">
        <w:rPr>
          <w:b/>
        </w:rPr>
        <w:t>Коллективно/коллективные премии</w:t>
      </w:r>
    </w:p>
    <w:p w:rsidR="007714F3" w:rsidRDefault="007714F3" w:rsidP="007714F3">
      <w:pPr>
        <w:pStyle w:val="a4"/>
        <w:rPr>
          <w:b/>
        </w:rPr>
      </w:pPr>
    </w:p>
    <w:p w:rsidR="007714F3" w:rsidRPr="007714F3" w:rsidRDefault="007714F3" w:rsidP="007714F3">
      <w:pPr>
        <w:pStyle w:val="a4"/>
        <w:numPr>
          <w:ilvl w:val="0"/>
          <w:numId w:val="5"/>
        </w:numPr>
        <w:rPr>
          <w:b/>
        </w:rPr>
      </w:pPr>
      <w:r>
        <w:t>При 100% исполнении должностной инструкции всеми сотрудниками отдела.</w:t>
      </w:r>
    </w:p>
    <w:p w:rsidR="007714F3" w:rsidRPr="001A09E3" w:rsidRDefault="007714F3" w:rsidP="007714F3">
      <w:pPr>
        <w:pStyle w:val="a4"/>
        <w:ind w:left="435"/>
        <w:rPr>
          <w:b/>
        </w:rPr>
      </w:pPr>
    </w:p>
    <w:p w:rsidR="007714F3" w:rsidRDefault="007714F3" w:rsidP="007714F3">
      <w:pPr>
        <w:pStyle w:val="a4"/>
        <w:numPr>
          <w:ilvl w:val="0"/>
          <w:numId w:val="5"/>
        </w:numPr>
      </w:pPr>
      <w:r>
        <w:t xml:space="preserve">      Процент  от перевыполнения плана</w:t>
      </w:r>
    </w:p>
    <w:p w:rsidR="007714F3" w:rsidRPr="001A09E3" w:rsidRDefault="007714F3" w:rsidP="007714F3">
      <w:pPr>
        <w:pStyle w:val="a4"/>
        <w:rPr>
          <w:i/>
        </w:rPr>
      </w:pPr>
      <w:r w:rsidRPr="001A09E3">
        <w:rPr>
          <w:i/>
        </w:rPr>
        <w:t>Например, план по продажам 1.000.000.</w:t>
      </w:r>
    </w:p>
    <w:p w:rsidR="007714F3" w:rsidRPr="001A09E3" w:rsidRDefault="007714F3" w:rsidP="007714F3">
      <w:pPr>
        <w:pStyle w:val="a4"/>
        <w:rPr>
          <w:i/>
        </w:rPr>
      </w:pPr>
      <w:r w:rsidRPr="001A09E3">
        <w:rPr>
          <w:i/>
        </w:rPr>
        <w:t>Перевыполнение 30%</w:t>
      </w:r>
    </w:p>
    <w:p w:rsidR="007714F3" w:rsidRPr="001A09E3" w:rsidRDefault="007714F3" w:rsidP="007714F3">
      <w:pPr>
        <w:pStyle w:val="a4"/>
        <w:rPr>
          <w:i/>
        </w:rPr>
      </w:pPr>
      <w:r w:rsidRPr="001A09E3">
        <w:rPr>
          <w:i/>
        </w:rPr>
        <w:t>Премия =10% от 300.000. на отдел</w:t>
      </w:r>
    </w:p>
    <w:p w:rsidR="007714F3" w:rsidRPr="001A09E3" w:rsidRDefault="007714F3" w:rsidP="007714F3">
      <w:pPr>
        <w:pStyle w:val="a4"/>
        <w:rPr>
          <w:i/>
        </w:rPr>
      </w:pPr>
      <w:r w:rsidRPr="001A09E3">
        <w:rPr>
          <w:i/>
        </w:rPr>
        <w:t xml:space="preserve">Пропорции распределения </w:t>
      </w:r>
      <w:proofErr w:type="gramStart"/>
      <w:r w:rsidRPr="001A09E3">
        <w:rPr>
          <w:i/>
        </w:rPr>
        <w:t>–о</w:t>
      </w:r>
      <w:proofErr w:type="gramEnd"/>
      <w:r w:rsidRPr="001A09E3">
        <w:rPr>
          <w:i/>
        </w:rPr>
        <w:t>тветственный рук-ль.</w:t>
      </w:r>
    </w:p>
    <w:p w:rsidR="007714F3" w:rsidRDefault="007714F3" w:rsidP="007714F3">
      <w:pPr>
        <w:pStyle w:val="a4"/>
        <w:rPr>
          <w:i/>
        </w:rPr>
      </w:pPr>
      <w:r w:rsidRPr="001A09E3">
        <w:rPr>
          <w:i/>
        </w:rPr>
        <w:t>Рук-ль не может получить более 30% от коллективной преми</w:t>
      </w:r>
      <w:proofErr w:type="gramStart"/>
      <w:r w:rsidRPr="001A09E3">
        <w:rPr>
          <w:i/>
        </w:rPr>
        <w:t>и(</w:t>
      </w:r>
      <w:proofErr w:type="gramEnd"/>
      <w:r w:rsidRPr="001A09E3">
        <w:rPr>
          <w:i/>
        </w:rPr>
        <w:t>идеально не больше 20%)</w:t>
      </w:r>
    </w:p>
    <w:p w:rsidR="007714F3" w:rsidRDefault="007714F3" w:rsidP="007714F3">
      <w:pPr>
        <w:pStyle w:val="a4"/>
        <w:rPr>
          <w:i/>
        </w:rPr>
      </w:pPr>
    </w:p>
    <w:p w:rsidR="007714F3" w:rsidRPr="007714F3" w:rsidRDefault="007714F3" w:rsidP="007714F3">
      <w:pPr>
        <w:pStyle w:val="a4"/>
      </w:pPr>
      <w:r w:rsidRPr="001A09E3">
        <w:rPr>
          <w:b/>
        </w:rPr>
        <w:t>Персонально</w:t>
      </w:r>
    </w:p>
    <w:p w:rsidR="00FA0CC6" w:rsidRDefault="00FA0CC6" w:rsidP="007714F3">
      <w:pPr>
        <w:pStyle w:val="a4"/>
        <w:numPr>
          <w:ilvl w:val="0"/>
          <w:numId w:val="4"/>
        </w:numPr>
      </w:pPr>
      <w:r>
        <w:t>Грузчик, кладовщик-грузчик.</w:t>
      </w:r>
    </w:p>
    <w:p w:rsidR="00FA0CC6" w:rsidRDefault="00FA0CC6" w:rsidP="00FA0CC6">
      <w:pPr>
        <w:pStyle w:val="a4"/>
      </w:pPr>
      <w:r>
        <w:t>Скорость выдачи/принятия товаров</w:t>
      </w:r>
    </w:p>
    <w:p w:rsidR="00FA0CC6" w:rsidRDefault="00FA0CC6" w:rsidP="00FA0CC6">
      <w:pPr>
        <w:pStyle w:val="a4"/>
      </w:pPr>
      <w:r>
        <w:t>Качество общения с клиентами</w:t>
      </w:r>
    </w:p>
    <w:p w:rsidR="00FA0CC6" w:rsidRDefault="00FA0CC6" w:rsidP="00FA0CC6">
      <w:pPr>
        <w:pStyle w:val="a4"/>
        <w:rPr>
          <w:i/>
        </w:rPr>
      </w:pPr>
      <w:r>
        <w:t>Качество учета товаро</w:t>
      </w:r>
      <w:proofErr w:type="gramStart"/>
      <w:r>
        <w:t>в</w:t>
      </w:r>
      <w:r w:rsidR="00BC59E5" w:rsidRPr="00BC59E5">
        <w:rPr>
          <w:i/>
        </w:rPr>
        <w:t>(</w:t>
      </w:r>
      <w:proofErr w:type="gramEnd"/>
      <w:r w:rsidR="00BC59E5" w:rsidRPr="00BC59E5">
        <w:rPr>
          <w:i/>
        </w:rPr>
        <w:t>кол-во ошибок при пересчете, продаже, перемещении</w:t>
      </w:r>
      <w:r w:rsidR="0099532A">
        <w:rPr>
          <w:i/>
        </w:rPr>
        <w:t xml:space="preserve">, </w:t>
      </w:r>
      <w:r w:rsidR="009D5676">
        <w:rPr>
          <w:i/>
        </w:rPr>
        <w:t>поступлении</w:t>
      </w:r>
      <w:r w:rsidR="00BC59E5" w:rsidRPr="00BC59E5">
        <w:rPr>
          <w:i/>
        </w:rPr>
        <w:t>)</w:t>
      </w:r>
    </w:p>
    <w:p w:rsidR="00612EC4" w:rsidRDefault="00612EC4" w:rsidP="00612EC4">
      <w:pPr>
        <w:pStyle w:val="a4"/>
        <w:numPr>
          <w:ilvl w:val="0"/>
          <w:numId w:val="4"/>
        </w:numPr>
      </w:pPr>
      <w:r>
        <w:t>Старший грузчик.</w:t>
      </w:r>
    </w:p>
    <w:p w:rsidR="00491163" w:rsidRDefault="00491163" w:rsidP="00491163">
      <w:pPr>
        <w:pStyle w:val="a4"/>
      </w:pPr>
      <w:r>
        <w:t>Скорость выдачи/принятия товаров</w:t>
      </w:r>
    </w:p>
    <w:p w:rsidR="00491163" w:rsidRDefault="00491163" w:rsidP="00491163">
      <w:pPr>
        <w:pStyle w:val="a4"/>
      </w:pPr>
      <w:r>
        <w:t>Качество общения с клиентами</w:t>
      </w:r>
    </w:p>
    <w:p w:rsidR="00491163" w:rsidRDefault="00491163" w:rsidP="00491163">
      <w:pPr>
        <w:pStyle w:val="a4"/>
        <w:rPr>
          <w:i/>
        </w:rPr>
      </w:pPr>
      <w:r>
        <w:t>Качество учета товаро</w:t>
      </w:r>
      <w:proofErr w:type="gramStart"/>
      <w:r>
        <w:t>в</w:t>
      </w:r>
      <w:r w:rsidRPr="00BC59E5">
        <w:rPr>
          <w:i/>
        </w:rPr>
        <w:t>(</w:t>
      </w:r>
      <w:proofErr w:type="gramEnd"/>
      <w:r w:rsidRPr="00BC59E5">
        <w:rPr>
          <w:i/>
        </w:rPr>
        <w:t>кол-во ошибок при пересчете, продаже, перемещении</w:t>
      </w:r>
      <w:r>
        <w:rPr>
          <w:i/>
        </w:rPr>
        <w:t>, пост</w:t>
      </w:r>
      <w:r w:rsidR="009D5676">
        <w:rPr>
          <w:i/>
        </w:rPr>
        <w:t>у</w:t>
      </w:r>
      <w:r>
        <w:rPr>
          <w:i/>
        </w:rPr>
        <w:t>плении</w:t>
      </w:r>
      <w:r w:rsidRPr="00BC59E5">
        <w:rPr>
          <w:i/>
        </w:rPr>
        <w:t>)</w:t>
      </w:r>
    </w:p>
    <w:p w:rsidR="00BA18C1" w:rsidRPr="00BA18C1" w:rsidRDefault="00BA18C1" w:rsidP="00491163">
      <w:pPr>
        <w:pStyle w:val="a4"/>
      </w:pPr>
      <w:r w:rsidRPr="00BA18C1">
        <w:t>Качественн</w:t>
      </w:r>
      <w:r w:rsidR="009D5676">
        <w:t>ое</w:t>
      </w:r>
      <w:r w:rsidRPr="00BA18C1">
        <w:t xml:space="preserve"> выполнение персональных задач</w:t>
      </w:r>
    </w:p>
    <w:p w:rsidR="00612EC4" w:rsidRDefault="00491163" w:rsidP="00491163">
      <w:pPr>
        <w:pStyle w:val="a4"/>
        <w:numPr>
          <w:ilvl w:val="0"/>
          <w:numId w:val="4"/>
        </w:numPr>
      </w:pPr>
      <w:r>
        <w:t>Старший менеджер.</w:t>
      </w:r>
    </w:p>
    <w:p w:rsidR="00491163" w:rsidRDefault="00491163" w:rsidP="00491163">
      <w:pPr>
        <w:pStyle w:val="a4"/>
      </w:pPr>
      <w:r>
        <w:t>Качество обслуживания клиентов</w:t>
      </w:r>
    </w:p>
    <w:p w:rsidR="00491163" w:rsidRPr="003B1A8F" w:rsidRDefault="00491163" w:rsidP="00491163">
      <w:pPr>
        <w:pStyle w:val="a4"/>
        <w:rPr>
          <w:i/>
        </w:rPr>
      </w:pPr>
      <w:r w:rsidRPr="003B1A8F">
        <w:rPr>
          <w:i/>
        </w:rPr>
        <w:t xml:space="preserve">(оценка качество общения </w:t>
      </w:r>
      <w:proofErr w:type="gramStart"/>
      <w:r w:rsidRPr="003B1A8F">
        <w:rPr>
          <w:i/>
        </w:rPr>
        <w:t>–с</w:t>
      </w:r>
      <w:proofErr w:type="gramEnd"/>
      <w:r w:rsidRPr="003B1A8F">
        <w:rPr>
          <w:i/>
        </w:rPr>
        <w:t>оответствие технологии продаж</w:t>
      </w:r>
    </w:p>
    <w:p w:rsidR="00491163" w:rsidRPr="003B1A8F" w:rsidRDefault="00491163" w:rsidP="00491163">
      <w:pPr>
        <w:pStyle w:val="a4"/>
        <w:rPr>
          <w:i/>
        </w:rPr>
      </w:pPr>
      <w:r w:rsidRPr="003B1A8F">
        <w:rPr>
          <w:i/>
        </w:rPr>
        <w:t>оценка объёма продаж</w:t>
      </w:r>
    </w:p>
    <w:p w:rsidR="00491163" w:rsidRPr="003B1A8F" w:rsidRDefault="00491163" w:rsidP="00491163">
      <w:pPr>
        <w:pStyle w:val="a4"/>
        <w:rPr>
          <w:i/>
        </w:rPr>
      </w:pPr>
      <w:r w:rsidRPr="003B1A8F">
        <w:rPr>
          <w:i/>
        </w:rPr>
        <w:t>оценка среднего чек</w:t>
      </w:r>
      <w:proofErr w:type="gramStart"/>
      <w:r w:rsidRPr="003B1A8F">
        <w:rPr>
          <w:i/>
        </w:rPr>
        <w:t>а(</w:t>
      </w:r>
      <w:proofErr w:type="gramEnd"/>
      <w:r w:rsidRPr="003B1A8F">
        <w:rPr>
          <w:i/>
        </w:rPr>
        <w:t>кол-во позиций товаров в заказе))</w:t>
      </w:r>
    </w:p>
    <w:p w:rsidR="00491163" w:rsidRDefault="00491163" w:rsidP="00491163">
      <w:pPr>
        <w:pStyle w:val="a4"/>
        <w:rPr>
          <w:i/>
        </w:rPr>
      </w:pPr>
      <w:r>
        <w:t>Качество учета товаро</w:t>
      </w:r>
      <w:proofErr w:type="gramStart"/>
      <w:r>
        <w:t>в</w:t>
      </w:r>
      <w:r w:rsidRPr="00BC59E5">
        <w:rPr>
          <w:i/>
        </w:rPr>
        <w:t>(</w:t>
      </w:r>
      <w:proofErr w:type="gramEnd"/>
      <w:r w:rsidRPr="00BC59E5">
        <w:rPr>
          <w:i/>
        </w:rPr>
        <w:t xml:space="preserve">кол-во ошибок при пересчете, продаже, </w:t>
      </w:r>
      <w:r w:rsidR="009D5676" w:rsidRPr="00BC59E5">
        <w:rPr>
          <w:i/>
        </w:rPr>
        <w:t>перемещении</w:t>
      </w:r>
      <w:r w:rsidR="009D5676">
        <w:rPr>
          <w:i/>
        </w:rPr>
        <w:t>, поступлении</w:t>
      </w:r>
      <w:r w:rsidRPr="00BC59E5">
        <w:rPr>
          <w:i/>
        </w:rPr>
        <w:t>)</w:t>
      </w:r>
    </w:p>
    <w:p w:rsidR="00491163" w:rsidRDefault="00491163" w:rsidP="00491163">
      <w:pPr>
        <w:pStyle w:val="a4"/>
        <w:rPr>
          <w:i/>
        </w:rPr>
      </w:pPr>
      <w:r>
        <w:t>Состояние отдела/торгового зал</w:t>
      </w:r>
      <w:proofErr w:type="gramStart"/>
      <w:r>
        <w:t>а</w:t>
      </w:r>
      <w:r w:rsidRPr="003B1A8F">
        <w:rPr>
          <w:i/>
        </w:rPr>
        <w:t>(</w:t>
      </w:r>
      <w:proofErr w:type="gramEnd"/>
      <w:r w:rsidRPr="003B1A8F">
        <w:rPr>
          <w:i/>
        </w:rPr>
        <w:t>чек-лист)</w:t>
      </w:r>
    </w:p>
    <w:p w:rsidR="00BA18C1" w:rsidRDefault="009D5676" w:rsidP="00BA18C1">
      <w:pPr>
        <w:pStyle w:val="a4"/>
      </w:pPr>
      <w:r w:rsidRPr="00BA18C1">
        <w:t>Качественнее</w:t>
      </w:r>
      <w:r w:rsidR="00BA18C1" w:rsidRPr="00BA18C1">
        <w:t xml:space="preserve"> выполнение персональных задач</w:t>
      </w:r>
      <w:r w:rsidR="00BA18C1">
        <w:t>.</w:t>
      </w:r>
    </w:p>
    <w:p w:rsidR="00FA0CC6" w:rsidRDefault="00FA0CC6" w:rsidP="007714F3">
      <w:pPr>
        <w:pStyle w:val="a4"/>
        <w:numPr>
          <w:ilvl w:val="0"/>
          <w:numId w:val="4"/>
        </w:numPr>
      </w:pPr>
      <w:r>
        <w:t>Менеджер</w:t>
      </w:r>
    </w:p>
    <w:p w:rsidR="00FA0CC6" w:rsidRDefault="00FA0CC6" w:rsidP="00FA0CC6">
      <w:pPr>
        <w:pStyle w:val="a4"/>
      </w:pPr>
      <w:r>
        <w:t>Качество обслуживания клиентов</w:t>
      </w:r>
    </w:p>
    <w:p w:rsidR="00FA0CC6" w:rsidRPr="003B1A8F" w:rsidRDefault="00FA0CC6" w:rsidP="00FA0CC6">
      <w:pPr>
        <w:pStyle w:val="a4"/>
        <w:rPr>
          <w:i/>
        </w:rPr>
      </w:pPr>
      <w:r w:rsidRPr="003B1A8F">
        <w:rPr>
          <w:i/>
        </w:rPr>
        <w:t xml:space="preserve">(оценка качество общения </w:t>
      </w:r>
      <w:proofErr w:type="gramStart"/>
      <w:r w:rsidRPr="003B1A8F">
        <w:rPr>
          <w:i/>
        </w:rPr>
        <w:t>–с</w:t>
      </w:r>
      <w:proofErr w:type="gramEnd"/>
      <w:r w:rsidRPr="003B1A8F">
        <w:rPr>
          <w:i/>
        </w:rPr>
        <w:t>оответствие технологии продаж</w:t>
      </w:r>
    </w:p>
    <w:p w:rsidR="00FA0CC6" w:rsidRPr="003B1A8F" w:rsidRDefault="00FA0CC6" w:rsidP="00FA0CC6">
      <w:pPr>
        <w:pStyle w:val="a4"/>
        <w:rPr>
          <w:i/>
        </w:rPr>
      </w:pPr>
      <w:r w:rsidRPr="003B1A8F">
        <w:rPr>
          <w:i/>
        </w:rPr>
        <w:t>оценка объёма продаж</w:t>
      </w:r>
    </w:p>
    <w:p w:rsidR="00FA0CC6" w:rsidRPr="003B1A8F" w:rsidRDefault="00FA0CC6" w:rsidP="00FA0CC6">
      <w:pPr>
        <w:pStyle w:val="a4"/>
        <w:rPr>
          <w:i/>
        </w:rPr>
      </w:pPr>
      <w:r w:rsidRPr="003B1A8F">
        <w:rPr>
          <w:i/>
        </w:rPr>
        <w:t>оценка среднего чек</w:t>
      </w:r>
      <w:proofErr w:type="gramStart"/>
      <w:r w:rsidRPr="003B1A8F">
        <w:rPr>
          <w:i/>
        </w:rPr>
        <w:t>а(</w:t>
      </w:r>
      <w:proofErr w:type="gramEnd"/>
      <w:r w:rsidRPr="003B1A8F">
        <w:rPr>
          <w:i/>
        </w:rPr>
        <w:t>кол-во позиций товаров в заказе))</w:t>
      </w:r>
    </w:p>
    <w:p w:rsidR="00FA0CC6" w:rsidRDefault="00FA0CC6" w:rsidP="00FA0CC6">
      <w:pPr>
        <w:pStyle w:val="a4"/>
      </w:pPr>
      <w:r>
        <w:t>Качество учета товаро</w:t>
      </w:r>
      <w:proofErr w:type="gramStart"/>
      <w:r>
        <w:t>в</w:t>
      </w:r>
      <w:r w:rsidR="00BC59E5" w:rsidRPr="00BC59E5">
        <w:rPr>
          <w:i/>
        </w:rPr>
        <w:t>(</w:t>
      </w:r>
      <w:proofErr w:type="gramEnd"/>
      <w:r w:rsidR="00BC59E5" w:rsidRPr="00BC59E5">
        <w:rPr>
          <w:i/>
        </w:rPr>
        <w:t>кол-во ошибок при пересчете, продаже, перемещении</w:t>
      </w:r>
      <w:r w:rsidR="0099532A">
        <w:rPr>
          <w:i/>
        </w:rPr>
        <w:t>, поступлении</w:t>
      </w:r>
      <w:r w:rsidR="00BC59E5" w:rsidRPr="00BC59E5">
        <w:rPr>
          <w:i/>
        </w:rPr>
        <w:t>)</w:t>
      </w:r>
    </w:p>
    <w:p w:rsidR="00FA0CC6" w:rsidRDefault="00491163" w:rsidP="00FA0CC6">
      <w:pPr>
        <w:pStyle w:val="a4"/>
      </w:pPr>
      <w:r>
        <w:t>Состояние отдела/торгового зал</w:t>
      </w:r>
      <w:proofErr w:type="gramStart"/>
      <w:r>
        <w:t>а</w:t>
      </w:r>
      <w:r w:rsidRPr="003B1A8F">
        <w:rPr>
          <w:i/>
        </w:rPr>
        <w:t>(</w:t>
      </w:r>
      <w:proofErr w:type="gramEnd"/>
      <w:r w:rsidRPr="003B1A8F">
        <w:rPr>
          <w:i/>
        </w:rPr>
        <w:t>чек-лист)</w:t>
      </w:r>
    </w:p>
    <w:p w:rsidR="00FA0CC6" w:rsidRDefault="00FA0CC6" w:rsidP="007714F3">
      <w:pPr>
        <w:pStyle w:val="a4"/>
        <w:numPr>
          <w:ilvl w:val="0"/>
          <w:numId w:val="4"/>
        </w:numPr>
      </w:pPr>
      <w:r>
        <w:t>Директор магазина</w:t>
      </w:r>
    </w:p>
    <w:p w:rsidR="00FA0CC6" w:rsidRDefault="00FA0CC6" w:rsidP="00FA0CC6">
      <w:pPr>
        <w:pStyle w:val="a4"/>
      </w:pPr>
      <w:r>
        <w:t>закупки товаро</w:t>
      </w:r>
      <w:proofErr w:type="gramStart"/>
      <w:r>
        <w:t>в</w:t>
      </w:r>
      <w:r w:rsidRPr="003B1A8F">
        <w:rPr>
          <w:i/>
        </w:rPr>
        <w:t>(</w:t>
      </w:r>
      <w:proofErr w:type="gramEnd"/>
      <w:r w:rsidRPr="003B1A8F">
        <w:rPr>
          <w:i/>
        </w:rPr>
        <w:t>оптимизация работы с поставщиками)</w:t>
      </w:r>
    </w:p>
    <w:p w:rsidR="00FA0CC6" w:rsidRDefault="00FA0CC6" w:rsidP="00FA0CC6">
      <w:pPr>
        <w:pStyle w:val="a4"/>
      </w:pPr>
      <w:r>
        <w:t>продаж</w:t>
      </w:r>
      <w:proofErr w:type="gramStart"/>
      <w:r>
        <w:t>и</w:t>
      </w:r>
      <w:r w:rsidRPr="003B1A8F">
        <w:rPr>
          <w:i/>
        </w:rPr>
        <w:t>(</w:t>
      </w:r>
      <w:proofErr w:type="gramEnd"/>
      <w:r w:rsidRPr="003B1A8F">
        <w:rPr>
          <w:i/>
        </w:rPr>
        <w:t>постоянное планомерное увеличение объёма продаж)</w:t>
      </w:r>
    </w:p>
    <w:p w:rsidR="00FA0CC6" w:rsidRDefault="00FA0CC6" w:rsidP="00FA0CC6">
      <w:pPr>
        <w:pStyle w:val="a4"/>
      </w:pPr>
      <w:r>
        <w:t>учет товаро</w:t>
      </w:r>
      <w:proofErr w:type="gramStart"/>
      <w:r>
        <w:t>в</w:t>
      </w:r>
      <w:r w:rsidRPr="003B1A8F">
        <w:rPr>
          <w:i/>
        </w:rPr>
        <w:t>(</w:t>
      </w:r>
      <w:proofErr w:type="gramEnd"/>
      <w:r w:rsidRPr="003B1A8F">
        <w:rPr>
          <w:i/>
        </w:rPr>
        <w:t xml:space="preserve">сокращение кол-во </w:t>
      </w:r>
      <w:proofErr w:type="spellStart"/>
      <w:r w:rsidRPr="003B1A8F">
        <w:rPr>
          <w:i/>
        </w:rPr>
        <w:t>пересортов</w:t>
      </w:r>
      <w:proofErr w:type="spellEnd"/>
      <w:r w:rsidRPr="003B1A8F">
        <w:rPr>
          <w:i/>
        </w:rPr>
        <w:t xml:space="preserve">. Недостач. </w:t>
      </w:r>
      <w:proofErr w:type="gramStart"/>
      <w:r w:rsidRPr="003B1A8F">
        <w:rPr>
          <w:i/>
        </w:rPr>
        <w:t>Излишков)</w:t>
      </w:r>
      <w:proofErr w:type="gramEnd"/>
    </w:p>
    <w:p w:rsidR="00FA0CC6" w:rsidRPr="003B1A8F" w:rsidRDefault="00FA0CC6" w:rsidP="00FA0CC6">
      <w:pPr>
        <w:pStyle w:val="a4"/>
        <w:rPr>
          <w:i/>
        </w:rPr>
      </w:pPr>
      <w:r>
        <w:lastRenderedPageBreak/>
        <w:t>управлени</w:t>
      </w:r>
      <w:proofErr w:type="gramStart"/>
      <w:r>
        <w:t>е</w:t>
      </w:r>
      <w:r w:rsidRPr="003B1A8F">
        <w:rPr>
          <w:i/>
        </w:rPr>
        <w:t>(</w:t>
      </w:r>
      <w:proofErr w:type="gramEnd"/>
      <w:r w:rsidRPr="003B1A8F">
        <w:rPr>
          <w:i/>
        </w:rPr>
        <w:t>оптимизация работы, трудовая дисциплина)</w:t>
      </w:r>
    </w:p>
    <w:p w:rsidR="00FA0CC6" w:rsidRDefault="00FA0CC6" w:rsidP="007714F3">
      <w:pPr>
        <w:pStyle w:val="a4"/>
        <w:numPr>
          <w:ilvl w:val="0"/>
          <w:numId w:val="4"/>
        </w:numPr>
      </w:pPr>
      <w:r>
        <w:t>Столяр</w:t>
      </w:r>
    </w:p>
    <w:p w:rsidR="00FA0CC6" w:rsidRDefault="001F4D24" w:rsidP="00FA0CC6">
      <w:pPr>
        <w:pStyle w:val="a4"/>
      </w:pPr>
      <w:r>
        <w:t xml:space="preserve">систематическое </w:t>
      </w:r>
      <w:r w:rsidR="00FA0CC6">
        <w:t>выполнение плана/задач в установленный срок</w:t>
      </w:r>
    </w:p>
    <w:p w:rsidR="001F4D24" w:rsidRDefault="001F4D24" w:rsidP="007714F3">
      <w:pPr>
        <w:pStyle w:val="a4"/>
        <w:numPr>
          <w:ilvl w:val="0"/>
          <w:numId w:val="4"/>
        </w:numPr>
      </w:pPr>
      <w:r>
        <w:t>Помощник директора</w:t>
      </w:r>
    </w:p>
    <w:p w:rsidR="001F4D24" w:rsidRDefault="001F4D24" w:rsidP="001F4D24">
      <w:pPr>
        <w:pStyle w:val="a4"/>
      </w:pPr>
      <w:r>
        <w:t>за эффективную работу</w:t>
      </w:r>
    </w:p>
    <w:p w:rsidR="001F4D24" w:rsidRDefault="001F4D24" w:rsidP="007714F3">
      <w:pPr>
        <w:pStyle w:val="a4"/>
        <w:numPr>
          <w:ilvl w:val="0"/>
          <w:numId w:val="4"/>
        </w:numPr>
      </w:pPr>
      <w:r>
        <w:t>Зам</w:t>
      </w:r>
      <w:proofErr w:type="gramStart"/>
      <w:r>
        <w:t>.Д</w:t>
      </w:r>
      <w:proofErr w:type="gramEnd"/>
      <w:r>
        <w:t>иректора</w:t>
      </w:r>
    </w:p>
    <w:p w:rsidR="001F4D24" w:rsidRDefault="001F4D24" w:rsidP="001F4D24">
      <w:pPr>
        <w:pStyle w:val="a4"/>
      </w:pPr>
      <w:r>
        <w:t>за эффективную работу</w:t>
      </w:r>
    </w:p>
    <w:p w:rsidR="001A09E3" w:rsidRDefault="001A09E3" w:rsidP="001F4D24">
      <w:pPr>
        <w:pStyle w:val="a4"/>
      </w:pPr>
    </w:p>
    <w:p w:rsidR="001F4D24" w:rsidRDefault="001F4D24" w:rsidP="001F4D24">
      <w:pPr>
        <w:pStyle w:val="a4"/>
      </w:pPr>
    </w:p>
    <w:p w:rsidR="00FA0CC6" w:rsidRDefault="00FA0CC6" w:rsidP="00FA0CC6">
      <w:pPr>
        <w:pStyle w:val="a4"/>
      </w:pPr>
    </w:p>
    <w:sectPr w:rsidR="00FA0CC6" w:rsidSect="0020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A9C"/>
    <w:multiLevelType w:val="hybridMultilevel"/>
    <w:tmpl w:val="365A847C"/>
    <w:lvl w:ilvl="0" w:tplc="E772A2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6D3358"/>
    <w:multiLevelType w:val="hybridMultilevel"/>
    <w:tmpl w:val="780CD232"/>
    <w:lvl w:ilvl="0" w:tplc="19C4FA56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1E729C4"/>
    <w:multiLevelType w:val="hybridMultilevel"/>
    <w:tmpl w:val="7304E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D3F70"/>
    <w:multiLevelType w:val="hybridMultilevel"/>
    <w:tmpl w:val="EAC06F1A"/>
    <w:lvl w:ilvl="0" w:tplc="B9B03A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3450148"/>
    <w:multiLevelType w:val="hybridMultilevel"/>
    <w:tmpl w:val="92E6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0B"/>
    <w:rsid w:val="000052F2"/>
    <w:rsid w:val="00140F62"/>
    <w:rsid w:val="001462AF"/>
    <w:rsid w:val="001A09E3"/>
    <w:rsid w:val="001D6DE8"/>
    <w:rsid w:val="001F4D24"/>
    <w:rsid w:val="00203994"/>
    <w:rsid w:val="002D240B"/>
    <w:rsid w:val="002F19D8"/>
    <w:rsid w:val="00352C8A"/>
    <w:rsid w:val="003B1A8F"/>
    <w:rsid w:val="00491163"/>
    <w:rsid w:val="00612EC4"/>
    <w:rsid w:val="006C0B01"/>
    <w:rsid w:val="007714F3"/>
    <w:rsid w:val="00782E22"/>
    <w:rsid w:val="008D0C55"/>
    <w:rsid w:val="008E311E"/>
    <w:rsid w:val="008F3470"/>
    <w:rsid w:val="009213C5"/>
    <w:rsid w:val="0099532A"/>
    <w:rsid w:val="009D5676"/>
    <w:rsid w:val="00AB1470"/>
    <w:rsid w:val="00B93EB3"/>
    <w:rsid w:val="00BA18C1"/>
    <w:rsid w:val="00BC59E5"/>
    <w:rsid w:val="00BD7305"/>
    <w:rsid w:val="00F61046"/>
    <w:rsid w:val="00FA0CC6"/>
    <w:rsid w:val="00FD4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94"/>
  </w:style>
  <w:style w:type="paragraph" w:styleId="2">
    <w:name w:val="heading 2"/>
    <w:basedOn w:val="a"/>
    <w:link w:val="20"/>
    <w:uiPriority w:val="9"/>
    <w:qFormat/>
    <w:rsid w:val="002D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2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24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2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2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2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4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24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2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2015-12-25T04:48:00Z</cp:lastPrinted>
  <dcterms:created xsi:type="dcterms:W3CDTF">2015-12-24T04:47:00Z</dcterms:created>
  <dcterms:modified xsi:type="dcterms:W3CDTF">2016-03-09T07:06:00Z</dcterms:modified>
</cp:coreProperties>
</file>