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01" w:rsidRPr="00735501" w:rsidRDefault="00735501" w:rsidP="00735501">
      <w:pPr>
        <w:jc w:val="both"/>
      </w:pPr>
      <w:r>
        <w:t>Я проработала в Агентстве Ростуризм две недели на должности руководителя пресс-службы. До меня на этом месте за год побывало 11 сотрудников. Название должности на деле не означает ничего. Структура состоит из двух руководителей – женщины</w:t>
      </w:r>
      <w:r w:rsidRPr="00735501">
        <w:t xml:space="preserve"> </w:t>
      </w:r>
      <w:r>
        <w:t>- советника главы Ростуризма Светланы и ее подчиненного, также  у руководителя пресс-службы есть "формально" два подчиненных, которые на деле подчиняются советнику Ростуризма и ее куратору. Большего хамства и непрофессионализма я в своей жизни не встречала.</w:t>
      </w:r>
    </w:p>
    <w:p w:rsidR="00735501" w:rsidRDefault="00735501" w:rsidP="00735501">
      <w:r>
        <w:t xml:space="preserve">Начнем с конца - мне швырнули деньги и не доплатили порядка 20-25 тысяч - поводом для увольнения стала пропущенная запятая в тексте. </w:t>
      </w:r>
    </w:p>
    <w:p w:rsidR="00735501" w:rsidRDefault="00735501" w:rsidP="00735501">
      <w:r>
        <w:t xml:space="preserve">Основной руководитель - Светлана - молодая привлекательная женщина из Воронежа, работает стихийными методами.  В ее кабинете нет компьютера (или ноутбука), работу она проверяет с </w:t>
      </w:r>
      <w:proofErr w:type="spellStart"/>
      <w:r>
        <w:t>айфона</w:t>
      </w:r>
      <w:proofErr w:type="spellEnd"/>
      <w:r>
        <w:t>. Ее помощник - "куратор" Андрей целыми днями сидит в кабинете и бесконечно правит бессмысленные тексты. В  PR подразделение  все секретно. Любимое дело Андрея – в последний момент поменять всю структуру готовой заметки, включив туда необходимость фактуры, которой нигде нет и взять ее негде.</w:t>
      </w:r>
    </w:p>
    <w:p w:rsidR="00735501" w:rsidRDefault="00735501" w:rsidP="00735501">
      <w:r>
        <w:t xml:space="preserve">Когда приходит новый сотрудник, его не вводят в курс дела, куратор и основной руководитель </w:t>
      </w:r>
      <w:proofErr w:type="gramStart"/>
      <w:r>
        <w:t xml:space="preserve">( </w:t>
      </w:r>
      <w:proofErr w:type="gramEnd"/>
      <w:r>
        <w:t xml:space="preserve">Светлана) дают разные вводные по задачам, не объясняя стратегических целей. Отдел судорожно готовит таблицы и новости на каждый чих - переписывая их по 100 раз. Из куратора получился бы отличный редактор журнала "Пионерская зорька". </w:t>
      </w:r>
    </w:p>
    <w:p w:rsidR="00735501" w:rsidRDefault="00735501" w:rsidP="00735501">
      <w:r>
        <w:t>Особенно забавно происходит работа с экспертами и журналистами. Вот пример: звонит журналист из Коммерсанта, с которым я успела познакомиться на первой неделе и присылает срочный запрос по антикризисной теме.</w:t>
      </w:r>
    </w:p>
    <w:p w:rsidR="00735501" w:rsidRDefault="00735501" w:rsidP="00735501">
      <w:pPr>
        <w:jc w:val="both"/>
      </w:pPr>
      <w:r>
        <w:t xml:space="preserve">        Я звоню советнику -</w:t>
      </w:r>
      <w:r w:rsidRPr="00735501">
        <w:t xml:space="preserve"> </w:t>
      </w:r>
      <w:r>
        <w:t xml:space="preserve">Светлане и спрашиваю ее экспертное мнение - так как тема острая и </w:t>
      </w:r>
      <w:proofErr w:type="gramStart"/>
      <w:r>
        <w:t>необходима</w:t>
      </w:r>
      <w:proofErr w:type="gramEnd"/>
      <w:r>
        <w:t xml:space="preserve"> дать правильный комментарий. Светлана в ужасе отвечает - как это он вам позвонил!) Мне неудобно напомнить ей, что я руководитель пресс-службы. Она просит переслать запрос и контакты куратору. В итоге на следующий день в статье нет нашего комментария, но его смысл взят в текст. На следующий день советник и куратор </w:t>
      </w:r>
      <w:proofErr w:type="gramStart"/>
      <w:r>
        <w:t>удивлены</w:t>
      </w:r>
      <w:proofErr w:type="gramEnd"/>
      <w:r>
        <w:t xml:space="preserve"> этим результатом. Светлана орет грозно</w:t>
      </w:r>
      <w:r w:rsidRPr="00735501">
        <w:t xml:space="preserve"> </w:t>
      </w:r>
      <w:r>
        <w:t xml:space="preserve">на меня, переходя на мат - не смей общаться с журналистами. </w:t>
      </w:r>
    </w:p>
    <w:p w:rsidR="00735501" w:rsidRDefault="00735501" w:rsidP="00735501">
      <w:pPr>
        <w:jc w:val="both"/>
      </w:pPr>
      <w:r>
        <w:t xml:space="preserve">В среду куратор дает задачу связаться с журналистом другого издания и подготовить комментарий (есть якобы «дружественный» эксперт, у которого можно взять фактуру) - в итоге «дружественный» эксперт сливает </w:t>
      </w:r>
      <w:proofErr w:type="spellStart"/>
      <w:r>
        <w:t>инфу</w:t>
      </w:r>
      <w:proofErr w:type="spellEnd"/>
      <w:r>
        <w:t xml:space="preserve"> другому изданию, после этого куратор звонит эксперту и под нажимом эксперт дает мне еще фактуру. Из нее я готовлю комментарий и отправляю журналисту в работу, чтобы он взял то, что ему интересно, прислал комментарий на сверку для публикации. Есть еще несколько дней до ее выхода. Когда Светлана узнает, что фактура отправлена - она начинает нервно орать, как я "смела" отправить комментарий журналисту. При этом это была срочная задача куратора. </w:t>
      </w:r>
    </w:p>
    <w:p w:rsidR="0019624B" w:rsidRDefault="00735501" w:rsidP="00735501">
      <w:pPr>
        <w:jc w:val="both"/>
      </w:pPr>
      <w:r>
        <w:t>И в завершении - стиль работы с подрядчикам</w:t>
      </w:r>
      <w:proofErr w:type="gramStart"/>
      <w:r>
        <w:t>и-</w:t>
      </w:r>
      <w:proofErr w:type="gramEnd"/>
      <w:r>
        <w:t xml:space="preserve"> на первой неделе я готовила презентацию для дружественной ассоциации - предложила советнику взять профессионального дизайнера по договору. Светлана дала согласие – мы </w:t>
      </w:r>
      <w:proofErr w:type="gramStart"/>
      <w:r>
        <w:t>договорились, сколько денег</w:t>
      </w:r>
      <w:proofErr w:type="gramEnd"/>
      <w:r>
        <w:t xml:space="preserve"> мы должны заплатить дизайнеру. Презентация прошла отлично - куратор долго правил глубинные смыслы, сделав презентацию крайне скучной, но спикер был отличный - все прошло хорошо. Светлана продефилировала с  руководителем Агентства, и мы все вернулись на работу. В итоге деньги для </w:t>
      </w:r>
      <w:r>
        <w:lastRenderedPageBreak/>
        <w:t xml:space="preserve">дизайнера я получила с большим трудом в той же манере – доставание их из сумки </w:t>
      </w:r>
      <w:proofErr w:type="spellStart"/>
      <w:r>
        <w:t>аля</w:t>
      </w:r>
      <w:proofErr w:type="spellEnd"/>
      <w:r>
        <w:t xml:space="preserve"> </w:t>
      </w:r>
      <w:r>
        <w:rPr>
          <w:lang w:val="en-US"/>
        </w:rPr>
        <w:t>L</w:t>
      </w:r>
      <w:r w:rsidRPr="00735501">
        <w:rPr>
          <w:lang w:val="en-US"/>
        </w:rPr>
        <w:t>ouis</w:t>
      </w:r>
      <w:r w:rsidRPr="00735501">
        <w:t xml:space="preserve"> </w:t>
      </w:r>
      <w:proofErr w:type="spellStart"/>
      <w:r>
        <w:rPr>
          <w:lang w:val="en-US"/>
        </w:rPr>
        <w:t>V</w:t>
      </w:r>
      <w:r w:rsidRPr="00735501">
        <w:rPr>
          <w:lang w:val="en-US"/>
        </w:rPr>
        <w:t>uitton</w:t>
      </w:r>
      <w:proofErr w:type="spellEnd"/>
      <w:r>
        <w:t xml:space="preserve"> и нервного бросания на стол.</w:t>
      </w:r>
      <w:r w:rsidRPr="00735501">
        <w:t xml:space="preserve"> </w:t>
      </w:r>
    </w:p>
    <w:p w:rsidR="005E2EF3" w:rsidRDefault="00735501" w:rsidP="0019624B">
      <w:pPr>
        <w:jc w:val="both"/>
      </w:pPr>
      <w:r>
        <w:t>Мне кажется, пока так будет построена работа (к сожалению, такое неуважение процветает во многих местах), так и будем мы барахтаться в безвремень</w:t>
      </w:r>
      <w:r w:rsidR="0019624B">
        <w:t>е</w:t>
      </w:r>
      <w:r>
        <w:t>.</w:t>
      </w:r>
      <w:r w:rsidR="0019624B" w:rsidRPr="0019624B">
        <w:t xml:space="preserve"> </w:t>
      </w:r>
      <w:r w:rsidR="0019624B">
        <w:t>Грустно, что такая непрофессиональная команда занимается продвижением туристического бренда за рубежом.</w:t>
      </w:r>
    </w:p>
    <w:sectPr w:rsidR="005E2EF3" w:rsidSect="00B2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501"/>
    <w:rsid w:val="0019624B"/>
    <w:rsid w:val="005E2EF3"/>
    <w:rsid w:val="00735501"/>
    <w:rsid w:val="00AC344E"/>
    <w:rsid w:val="00B2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2017-11-16T05:02:00Z</dcterms:created>
  <dcterms:modified xsi:type="dcterms:W3CDTF">2017-11-16T05:16:00Z</dcterms:modified>
</cp:coreProperties>
</file>